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ظالم بن مرهوب (أو مرهوب؟) العقيلي: متغلب من القواد، كانت له إمارة ووقائع. قال ابن عساكر: تغلب على دمشق مرة سنة 357هـ ، وأخرى سنة 358 وولاه عليها الحسن بن أحمد القرمطي سنة 360 ثم قبض عليه القرمطي، فتخلص وهرب إلى حصن له في شط الفرات، وكاتب حكومة مصر، فرغبته بالعودة إلى دمشق، للتشويش على القرمطي. فعاد سنة 363 وأقام ’’دعوة’’ صاحب مصر، وكان في ذلك الحين ’’المعز العبيدي’’ ولم يلبث أن وصل إلى دمشق وال عليها من قبل المعز، في أواخر السنة نفسها، فانصرف العقيلي إلى بعلبك وغلب عليها. وقال ابن الأثير: أخرج ظالم من دمشق سنة 364. </w:t>
      </w:r>
    </w:p>
    <w:p>
      <w:pPr>
        <w:jc w:val="start"/>
        <w:bidi/>
      </w:pPr>
      <w:r>
        <w:rPr>
          <w:sz w:val="24"/>
          <w:szCs w:val="24"/>
          <w:b w:val="1"/>
          <w:bCs w:val="1"/>
          <w:rtl/>
        </w:rPr>
        <w:t xml:space="preserve">
الأعلام،(دار العلم للملايين - بيروت،2002،ط 15،ج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ظالم بن مرهوب
</w:t>
      </w:r>
    </w:p>
    <w:p>
      <w:pPr/>
      <w:r>
        <w:rPr/>
        <w:t xml:space="preserve">ظالم بن مرهوب العقيلي، أمير العرب، قصد دمشق غير مرة، ثم غلب عليها، ووليها للقرمطي، واستناب أخاه ثم توجه إلى الحسن القرمطي فقبض عليه، ثم خلص وهرب إلى حصن له بالفرات، ثم استماله المعز لكي يسوس به على القرمطي، فلما وصل إلى بعلبك بلغه هزيمة القرمطي، فاستولى على دمشق في سنة ثلاث وستين وثلاث مائة، وأقام بها دعوة المعز شهرين، وجاء على دمشق الكتامي، فجرت بينهما فتنة.</w:t>
      </w:r>
    </w:p>
    <w:p>
      <w:pPr>
        <w:jc w:val="start"/>
        <w:bidi/>
      </w:pPr>
      <w:r>
        <w:rPr>
          <w:sz w:val="24"/>
          <w:szCs w:val="24"/>
          <w:b w:val="1"/>
          <w:bCs w:val="1"/>
          <w:rtl/>
        </w:rPr>
        <w:t xml:space="preserve">
سير أعلام النبلاء،(دار الحديث- القاهرة،2006،ط 0،ج 12،ص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2026-07-13T01:00:46+03:00</dcterms:created>
  <dcterms:modified xsi:type="dcterms:W3CDTF">2026-07-13T01:00:46+03:00</dcterms:modified>
</cp:coreProperties>
</file>

<file path=docProps/custom.xml><?xml version="1.0" encoding="utf-8"?>
<Properties xmlns="http://schemas.openxmlformats.org/officeDocument/2006/custom-properties" xmlns:vt="http://schemas.openxmlformats.org/officeDocument/2006/docPropsVTypes"/>
</file>