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طواف بن غلاق
</w:t>
      </w:r>
    </w:p>
    <w:p>
      <w:pPr>
        <w:jc w:val="start"/>
        <w:bidi/>
      </w:pPr>
      <w:r>
        <w:rPr>
          <w:rFonts w:ascii="arial" w:hAnsi="arial" w:eastAsia="arial" w:cs="arial"/>
          <w:sz w:val="28"/>
          <w:szCs w:val="28"/>
          <w:b w:val="1"/>
          <w:bCs w:val="1"/>
          <w:rtl/>
        </w:rPr>
        <w:t xml:space="preserve">طواف بن غلاق
</w:t>
      </w:r>
    </w:p>
    <w:p>
      <w:pPr/>
      <w:r>
        <w:rPr/>
        <w:t xml:space="preserve">طواف بن غلاق  طواف بن غلاق: من زعماء الخارجين في البصرة. كان شجاعا، تقيا، ورعا. خرج على عبيد الله بن زياد في سبعين رجلا من بني عبد القيس. فوجه إليه عبيد الله من يقاتله، فظفر طواف، ودخل البصرة. فقاتله أهلها مع الجند، فتقل أكثر من معه، ثم قتل هو، وصلب.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2026-07-13T01:03:06+03:00</dcterms:created>
  <dcterms:modified xsi:type="dcterms:W3CDTF">2026-07-13T01:03:06+03:00</dcterms:modified>
</cp:coreProperties>
</file>

<file path=docProps/custom.xml><?xml version="1.0" encoding="utf-8"?>
<Properties xmlns="http://schemas.openxmlformats.org/officeDocument/2006/custom-properties" xmlns:vt="http://schemas.openxmlformats.org/officeDocument/2006/docPropsVTypes"/>
</file>