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w:t>
      </w:r>
    </w:p>
    <w:p>
      <w:pPr>
        <w:jc w:val="start"/>
        <w:bidi/>
      </w:pPr>
      <w:r>
        <w:rPr>
          <w:rFonts w:ascii="arial" w:hAnsi="arial" w:eastAsia="arial" w:cs="arial"/>
          <w:sz w:val="28"/>
          <w:szCs w:val="28"/>
          <w:b w:val="1"/>
          <w:bCs w:val="1"/>
          <w:rtl/>
        </w:rPr>
        <w:t xml:space="preserve">شرحبيل
</w:t>
      </w:r>
    </w:p>
    <w:p>
      <w:pPr/>
      <w:r>
        <w:rPr/>
        <w:t xml:space="preserve">شرحبيل  شرحبيل بن ذي الكلاع الحميري احد الشجعان المقدمين في العصر الاموي كان في آخر امره في جيش عبيد الله بن زياد بالموصل ولما نشبت الحرب بين ابن زياد وابن الاشتر ولي شرحبيل قيادة خيل ابن زياد فقتل معه.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ذي الكلاع
</w:t>
      </w:r>
    </w:p>
    <w:p>
      <w:pPr/>
      <w:r>
        <w:rPr/>
        <w:t xml:space="preserve">شرحبيل بن ذي الكلاع شرحبيل بن ذي الكلاع؛ كان من كبار أمراء الشام، قتل مع ابن زياد سنة ست وستين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2026-07-12T06:22:08+03:00</dcterms:created>
  <dcterms:modified xsi:type="dcterms:W3CDTF">2026-07-12T06:22:08+03:00</dcterms:modified>
</cp:coreProperties>
</file>

<file path=docProps/custom.xml><?xml version="1.0" encoding="utf-8"?>
<Properties xmlns="http://schemas.openxmlformats.org/officeDocument/2006/custom-properties" xmlns:vt="http://schemas.openxmlformats.org/officeDocument/2006/docPropsVTypes"/>
</file>