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الفلاس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الفلاس
</w:t>
      </w:r>
    </w:p>
    <w:p>
      <w:pPr/>
      <w:r>
        <w:rPr/>
        <w:t xml:space="preserve">الفلاس  شجاع بن مخلد الفلاس البغوي، نزيل بغداد، أبو الفضل: من رجال الحديث. له كتاب فيه، وكتاب في التفسير. مات في 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2026-07-12T06:19:11+03:00</dcterms:created>
  <dcterms:modified xsi:type="dcterms:W3CDTF">2026-07-12T06:19:11+03:00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