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سماك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سماك بن عوف
</w:t>
      </w:r>
    </w:p>
    <w:p>
      <w:pPr/>
      <w:r>
        <w:rPr/>
        <w:t xml:space="preserve">سماك بن عوف  سماك بن عوف بن امرئ القيس ابن بهثة: جد جاهلي. بنوه بطن من سليم من القحطانية. منهم ربيعة بن رفيع السلمي الصحابي.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2026-07-12T01:39:51+03:00</dcterms:created>
  <dcterms:modified xsi:type="dcterms:W3CDTF">2026-07-12T01:39:51+03:00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