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ورد بن خالد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 بن خالد السلمي
</w:t>
      </w:r>
    </w:p>
    <w:p>
      <w:pPr/>
      <w:r>
        <w:rPr/>
        <w:t xml:space="preserve">ورد بن خالد السلمي (ب) ورد بن خالد السلمي البجلي، وهو الورد بن خالد بن حذيفة بن عمرو بن خلف ابن مازن بن مالك بن ثعلبة بن بهثة بن سليم. </w:t>
      </w:r>
    </w:p>
    <w:p/>
    <w:p>
      <w:pPr/>
      <w:r>
        <w:rPr/>
        <w:t xml:space="preserve">كان على ميمنة رسول الله صلى الله عليه وسلم يوم الفتح. أخرجه أبو عمر.</w:t>
      </w:r>
    </w:p>
    <w:p/>
    <w:p>
      <w:pPr/>
      <w:r>
        <w:rPr/>
        <w:t xml:space="preserve">البجلي- بسكون الجيم-: نسبه إلى بجلة بنت هناه، وهي أم ولد ثعلبة بن بهثة.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1241)/(دار الكتب العلمية - بيروت،1994،ط 1،ج 5،ص 414)/(دار الفكر - بيروت،1989،ط 1،ج 4،ص 668)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 بن خالد
</w:t>
      </w:r>
    </w:p>
    <w:p>
      <w:pPr/>
      <w:r>
        <w:rPr/>
        <w:t xml:space="preserve">ورد بن خالد بن حذيفة بن عمرو بن خلف بن مازن بن مالك بن ثعلبة ابن بهثة بن سليم السلمي البجلي، بسكون الجيم.</w:t>
      </w:r>
    </w:p>
    <w:p/>
    <w:p>
      <w:pPr/>
      <w:r>
        <w:rPr/>
        <w:t xml:space="preserve">كان على ميمنة النبي صلى الله عليه وآله وسلم يوم الفتح، ذكره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 الصحابي
</w:t>
      </w:r>
    </w:p>
    <w:p>
      <w:pPr/>
      <w:r>
        <w:rPr/>
        <w:t xml:space="preserve">ورد الصحابي ورد بن خالد بن....، كان على ميمنة النبي صلى الله عليه وسلم يوم فتح 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 بن خالد
</w:t>
      </w:r>
    </w:p>
    <w:p>
      <w:pPr/>
      <w:r>
        <w:rPr/>
        <w:t xml:space="preserve">ورد بن خالد  كان على ميمنة النبي صلى الله عليه وسلم يوم الفتح.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2026-05-21T20:23:26+03:00</dcterms:created>
  <dcterms:modified xsi:type="dcterms:W3CDTF">2026-05-21T20:23:26+03:00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