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زبيد بن معن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زبيد بن معن
</w:t>
      </w:r>
    </w:p>
    <w:p>
      <w:pPr/>
      <w:r>
        <w:rPr/>
        <w:t xml:space="preserve">زبيد بن معن  زبيد بن معن بن عمرو: جد جاهلي. بنوه بطن من طيئ، من القحطانية. كانت مساكنهم في برية سنجار من الجزيرة الفراتية.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2026-07-11T01:53:17+03:00</dcterms:created>
  <dcterms:modified xsi:type="dcterms:W3CDTF">2026-07-11T01:53:17+03:00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