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E347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2026-07-10T22:17:20+03:00</dcterms:created>
  <dcterms:modified xsi:type="dcterms:W3CDTF">2026-07-10T22:17:20+03:00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