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ذبيان بن هميم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ذبيان بن هميم
</w:t>
      </w:r>
    </w:p>
    <w:p>
      <w:pPr/>
      <w:r>
        <w:rPr/>
        <w:t xml:space="preserve">ذبيان بن هميم  ذبيان بن هميم بن ذهل بن هني، من بلى: جد جاهلي: بنوه البويون، من قضاعة. وفي اللباب جدان اخران، سماهما (ذبيان بن عليان) و (ذبيان بن مالك) والارجح ان اسميهما (ذبيان بن عليان) و (ذبيان بن مالك) وسيأتيان قريبا في (ذبيان).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2026-07-10T20:01:52+03:00</dcterms:created>
  <dcterms:modified xsi:type="dcterms:W3CDTF">2026-07-10T20:01:52+03:00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