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أبو هريرة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أبو هريرة
</w:t>
      </w:r>
    </w:p>
    <w:p>
      <w:pPr/>
      <w:r>
        <w:rPr/>
        <w:t xml:space="preserve">عبد الله بن عمرو أبو هريرة (س) عبد الله بن عمرو، أبو هريرة. سماه الواقدي هكذا وقال: توفي سنة تسع وخمسين، وهو ابن ثمان وخمسين سنة، وكان ينزل ذا الحليفة، وله دار بالمدينة تصدق بها على مواليه، ويرد في كنيته.</w:t>
      </w:r>
    </w:p>
    <w:p/>
    <w:p>
      <w:pPr/>
      <w:r>
        <w:rPr/>
        <w:t xml:space="preserve">أخرجه أبو موسى، وقد اختلف في اسم أبي هريرة على نحو من عشرين وجها.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722)/(دار الكتب العلمية - بيروت،1994،ط 1،ج 3،ص 349)/(دار الفكر - بيروت،1989،ط 1،ج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
</w:t>
      </w:r>
    </w:p>
    <w:p>
      <w:pPr/>
      <w:r>
        <w:rPr/>
        <w:t xml:space="preserve">عبد الله بن عمرو قيل هو اسم أبي هريرة، وسماه هكذا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2026-06-02T20:48:57+03:00</dcterms:created>
  <dcterms:modified xsi:type="dcterms:W3CDTF">2026-06-02T20:48:57+03:00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