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الهندي
</w:t>
      </w:r>
    </w:p>
    <w:p>
      <w:pPr/>
      <w:r>
        <w:rPr/>
        <w:t xml:space="preserve">الهندي  حسين بن باقر الموسوي الهندي: فقيه باحث، من أهل النجف. له كتب، منها (الإسلام مبدأ وعقيدة - ط) و (في التوجيه الاجتماعي - ط) و (تعليق، على الكلم الطيب للزنجاني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2026-07-08T19:24:56+03:00</dcterms:created>
  <dcterms:modified xsi:type="dcterms:W3CDTF">2026-07-08T19:24:56+03:00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