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القاسم
</w:t>
      </w:r>
    </w:p>
    <w:p>
      <w:pPr>
        <w:jc w:val="start"/>
        <w:bidi/>
      </w:pPr>
      <w:r>
        <w:rPr>
          <w:rFonts w:ascii="arial" w:hAnsi="arial" w:eastAsia="arial" w:cs="arial"/>
          <w:sz w:val="28"/>
          <w:szCs w:val="28"/>
          <w:b w:val="1"/>
          <w:bCs w:val="1"/>
          <w:rtl/>
        </w:rPr>
        <w:t xml:space="preserve">الحسن بن القاسم
</w:t>
      </w:r>
    </w:p>
    <w:p>
      <w:pPr/>
      <w:r>
        <w:rPr/>
        <w:t xml:space="preserve">الحسن بن القاسم  الحسن بن القاسم بن محمد بن عبد الله ابن أبي محمد بن عرفة الحسني العلوي، من نسل الحسن المثنى ابن الحسن السبط: الجد الأعلى للأسرة المالكة الآن، في المغرب. كان من أهل العلم والصلاح من قرية تسمى (قرية بني إبراهيم) في (ينبع النخيل) بالحجاز. استقدمه بعض أهل سجلماسة إليها، في عودتهم من الحج، وأكرموه وأعطوه دارا بها (سنة 664هـ) وعمره ستون سنة. وتزوج بإحدى بنات المنزاري، من أهلها. وتوفي بعد أن أقام في سجلماسة اثنتي عشرة سنة. وخلف ولدا واحدا (محمد بن الحسن) وخلف هذا (الحسن بن محمد) وخلف الحسن ولدين أحدهما (علي بن الحسن) وخلف هذا ولدين: يوسف، ومحمد. ومنهما تفرع الأشراف العلويون في المغرب، ومن نسل يوسف، الأسرة المالكة. كانت له مشاركة في بعض العلوم ولا سيما البيان. ويوصف بالصلاح، سئل: من فعل معك الخير فما تفعل معه؟ فقال: الخير. ومن فعل معك الشر؟ فقالك الخير. فاذا عاد عليك بالشر؟ أعود له بالخير إلى أن يغلب خيري شره!. </w:t>
      </w:r>
    </w:p>
    <w:p>
      <w:pPr>
        <w:jc w:val="start"/>
        <w:bidi/>
      </w:pPr>
      <w:r>
        <w:rPr>
          <w:sz w:val="24"/>
          <w:szCs w:val="24"/>
          <w:b w:val="1"/>
          <w:bCs w:val="1"/>
          <w:rtl/>
        </w:rPr>
        <w:t xml:space="preserve">
الأعلام،(دار العلم للملايين - بيروت،2002،ط 15،ج 2،ص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2026-07-08T15:45:35+03:00</dcterms:created>
  <dcterms:modified xsi:type="dcterms:W3CDTF">2026-07-08T15:45:35+03:00</dcterms:modified>
</cp:coreProperties>
</file>

<file path=docProps/custom.xml><?xml version="1.0" encoding="utf-8"?>
<Properties xmlns="http://schemas.openxmlformats.org/officeDocument/2006/custom-properties" xmlns:vt="http://schemas.openxmlformats.org/officeDocument/2006/docPropsVTypes"/>
</file>