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المدابغي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المدابغي
</w:t>
      </w:r>
    </w:p>
    <w:p>
      <w:pPr/>
      <w:r>
        <w:rPr/>
        <w:t xml:space="preserve">المدابغي  حسن بن على بن أحمد المنطاوى الشافعى الأزهرى، الشهير بالمدابغى: فاضل، من أهل مصر. له كتب، منها (إتحاف فضلاء الأمة المحمدية ببيان جمع القراآت السبع من طريق التيسير والشاطبية - خ) و (حاشية على شرح الأربعين النووية - خ) و (مولد - خ) و (كفاية اللبيب - ط) حاشية على شرح الخطيب في فقه الشافعية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2026-07-08T14:32:33+03:00</dcterms:created>
  <dcterms:modified xsi:type="dcterms:W3CDTF">2026-07-08T14:32:33+03:00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