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دوست محمد الحسيني الأسترابادي
</w:t>
      </w:r>
    </w:p>
    <w:p>
      <w:pPr>
        <w:jc w:val="start"/>
        <w:bidi/>
      </w:pPr>
      <w:r>
        <w:rPr>
          <w:rFonts w:ascii="arial" w:hAnsi="arial" w:eastAsia="arial" w:cs="arial"/>
          <w:sz w:val="28"/>
          <w:szCs w:val="28"/>
          <w:b w:val="1"/>
          <w:bCs w:val="1"/>
          <w:rtl/>
        </w:rPr>
        <w:t xml:space="preserve">السيد دوست محمد الحسيني الأسترابادي
</w:t>
      </w:r>
    </w:p>
    <w:p>
      <w:pPr/>
      <w:r>
        <w:rPr/>
        <w:t xml:space="preserve">السيد دوست محمد الحسيني الأسترابادي خازن المكتبة الرضوية</w:t>
      </w:r>
    </w:p>
    <w:p/>
    <w:p>
      <w:pPr/>
      <w:r>
        <w:rPr/>
        <w:t xml:space="preserve">عالم فاضل جليل أمين من علماء دولة الشاه طهماسب له عمل السنة بالفارسية وفي كتاب شهداء الفضيلة كان يتولى سدانة المكتبة الرضوية في الدولة الصفوية وكان يتولاها ذريته غالبا إلى عهد صاحب الرياض.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2026-06-27T21:17:38+03:00</dcterms:created>
  <dcterms:modified xsi:type="dcterms:W3CDTF">2026-06-27T21:17:38+03:00</dcterms:modified>
</cp:coreProperties>
</file>

<file path=docProps/custom.xml><?xml version="1.0" encoding="utf-8"?>
<Properties xmlns="http://schemas.openxmlformats.org/officeDocument/2006/custom-properties" xmlns:vt="http://schemas.openxmlformats.org/officeDocument/2006/docPropsVTypes"/>
</file>