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محمد بن سليمان بن داود بن الحسن المثنى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محمد بن سليمان بن داود بن الحسن المثنى
</w:t>
      </w:r>
    </w:p>
    <w:p>
      <w:pPr/>
      <w:r>
        <w:rPr/>
        <w:t xml:space="preserve">داود بن محمد بن سليمان بن داود بن الحسن المثنى ابن الحسن السبط بن علي بن أبي طالب عليهم السلام</w:t>
      </w:r>
    </w:p>
    <w:p/>
    <w:p>
      <w:pPr/>
      <w:r>
        <w:rPr/>
        <w:t xml:space="preserve">في عمدة الطالب قال شيخ الشرف العبيدلي كان كريما ولي صدقات أمير المؤمنين عليه السلام ومات عن ذيل ولم يطل 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2026-06-27T20:16:55+03:00</dcterms:created>
  <dcterms:modified xsi:type="dcterms:W3CDTF">2026-06-27T20:16:55+03:00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