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عامر الأشعري القمري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عامر الأشعري القمري
</w:t>
      </w:r>
    </w:p>
    <w:p>
      <w:pPr/>
      <w:r>
        <w:rPr/>
        <w:t xml:space="preserve">داود بن عامر الأشعري القمري ذكره الشيخ في رجاله في أصحاب العسكري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2026-06-27T19:31:04+03:00</dcterms:created>
  <dcterms:modified xsi:type="dcterms:W3CDTF">2026-06-27T19:31:04+03:00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