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زيد الهمداني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زيد الهمداني الكوفي
</w:t>
      </w:r>
    </w:p>
    <w:p>
      <w:pPr/>
      <w:r>
        <w:rPr/>
        <w:t xml:space="preserve">داود بن زيد الهمداني الكوفي ذكره الشيخ في رجاله في أصحاب الباقي عليه السلام وقال: روي عنه وعن أبي عبد الله عليه السلام وعن بعض النسخ ابن عربي أبي زيد وعن المجلس عده ممدوحا لأن للصدوق طريقا إليه. </w:t>
      </w:r>
    </w:p>
    <w:p/>
    <w:p>
      <w:pPr/>
      <w:r>
        <w:rPr/>
        <w:t xml:space="preserve">التمييز</w:t>
      </w:r>
    </w:p>
    <w:p/>
    <w:p>
      <w:pPr/>
      <w:r>
        <w:rPr/>
        <w:t xml:space="preserve">عن جامع الرواة أنه نقل رواية محمد بن عيسى بن عبيد عن داود بن زيد وعن اللاهيجي أنه نقل رواية أبي بكر الحضرمي عنه.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2026-06-26T17:52:03+03:00</dcterms:created>
  <dcterms:modified xsi:type="dcterms:W3CDTF">2026-06-26T17:52:03+03:00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