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الداعي الكبير أو الداعي على الإطلاق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الداعي الكبير أو الداعي على الإطلاق
</w:t>
      </w:r>
    </w:p>
    <w:p>
      <w:pPr/>
      <w:r>
        <w:rPr/>
        <w:t xml:space="preserve">الداعي الكبير أو الداعي على الإطلاق اسمه الحسن بن زيد بن إسماعيل بن الحسن بن زيد بن الحسن بن علي بن أبي طالب ومرت ترجمته في محلها.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2026-06-26T15:33:56+03:00</dcterms:created>
  <dcterms:modified xsi:type="dcterms:W3CDTF">2026-06-26T15:33:56+03:00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