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خير الدين بن عبد الرزاق بن مكي
</w:t>
      </w:r>
    </w:p>
    <w:p>
      <w:pPr>
        <w:jc w:val="start"/>
        <w:bidi/>
      </w:pPr>
      <w:r>
        <w:rPr>
          <w:rFonts w:ascii="arial" w:hAnsi="arial" w:eastAsia="arial" w:cs="arial"/>
          <w:sz w:val="28"/>
          <w:szCs w:val="28"/>
          <w:b w:val="1"/>
          <w:bCs w:val="1"/>
          <w:rtl/>
        </w:rPr>
        <w:t xml:space="preserve">الشيخ خير الدين بن عبد الرزاق بن مكي
</w:t>
      </w:r>
    </w:p>
    <w:p>
      <w:pPr/>
      <w:r>
        <w:rPr/>
        <w:t xml:space="preserve">الشيخ خير الدين بن عبد الرزاق بن مكي ابن عبد الرزاق بن ضياء الدين بن السعيد الشهيد محمد بن مكي المعروف بالشهيد الأول الشهيدي العاملي ثم الشيرازي. </w:t>
      </w:r>
    </w:p>
    <w:p/>
    <w:p>
      <w:pPr/>
      <w:r>
        <w:rPr/>
        <w:t xml:space="preserve">في رياض العلماء فاضل عالم فقيه متكلم محقق مدقق جامع لجميع العلوم العقلية والنقلية والأدبية والرياضية وكان معاصرا للشيخ البهائي وسكن شيراز مدة طويلة ونقل أنه لما ألف البهائي الحبل المتين أرسله إليه بشيراز ليطالعه ويبدي رأيه فيه وكان البهائي يعتقد فضله ويمدحه ولما طالعه كتب عليه تعليقات وحواشي وتحقيقات ومناقشات وله أولاد وأحفاد وهم الآن يسكنون بلدة طهران معروفون وبالجملة سلسلته قدس الله سره سلفا عن خلف كانوا أهل الخير والبركة اسما ورسما وله مؤلفات في الفقه والرياضي وغيرهما ووجدت ببلدة سجستان رسالة طويلة الذيل في علم الحساب حسنة المطالب والفوائد جدا من مؤلفات الشيخ خير الدين والظاهر أنه المترجم وقد ينقل فيها عن المولى شرف الدين علي اليزدي وتاريخ كتابة النسخة سنة 1061. </w:t>
      </w:r>
    </w:p>
    <w:p>
      <w:pPr>
        <w:jc w:val="start"/>
        <w:bidi/>
      </w:pPr>
      <w:r>
        <w:rPr>
          <w:sz w:val="24"/>
          <w:szCs w:val="24"/>
          <w:b w:val="1"/>
          <w:bCs w:val="1"/>
          <w:rtl/>
        </w:rPr>
        <w:t xml:space="preserve">
أعيان الشيعة،(دار التعارف للمطبوعات - بيروت،1983،ط 1،ج 6،ص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2026-06-26T15:33:50+03:00</dcterms:created>
  <dcterms:modified xsi:type="dcterms:W3CDTF">2026-06-26T15:33:50+03:00</dcterms:modified>
</cp:coreProperties>
</file>

<file path=docProps/custom.xml><?xml version="1.0" encoding="utf-8"?>
<Properties xmlns="http://schemas.openxmlformats.org/officeDocument/2006/custom-properties" xmlns:vt="http://schemas.openxmlformats.org/officeDocument/2006/docPropsVTypes"/>
</file>