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خوشحال خان قوال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خوشحال خان قوال
</w:t>
      </w:r>
    </w:p>
    <w:p>
      <w:pPr/>
      <w:r>
        <w:rPr/>
        <w:t xml:space="preserve">خوشحال خان قوال شاعر من أهالي حيدر أباد دكن الهند كان موجودا في سنة 1293ه - 1823 م ومما يدل على تشيعه أن له أبياتا فارسية في تاريخ بعض عمارات تتعلق بمكان مقدس في حيدر آباد ينسب إلى أمير المؤمنين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2026-06-26T14:20:26+03:00</dcterms:created>
  <dcterms:modified xsi:type="dcterms:W3CDTF">2026-06-26T14:20:26+03:00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