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سلمة خلف بن خلف اللفائفي
</w:t>
      </w:r>
    </w:p>
    <w:p>
      <w:pPr>
        <w:jc w:val="start"/>
        <w:bidi/>
      </w:pPr>
      <w:r>
        <w:rPr>
          <w:rFonts w:ascii="arial" w:hAnsi="arial" w:eastAsia="arial" w:cs="arial"/>
          <w:sz w:val="28"/>
          <w:szCs w:val="28"/>
          <w:b w:val="1"/>
          <w:bCs w:val="1"/>
          <w:rtl/>
        </w:rPr>
        <w:t xml:space="preserve">أبو سلمة خلف بن خلف اللفائفي
</w:t>
      </w:r>
    </w:p>
    <w:p>
      <w:pPr/>
      <w:r>
        <w:rPr/>
        <w:t xml:space="preserve">أبو سلمة خلف بن خلف اللفائفي ذكره الشيخ في رجاله في أصحاب الكاظم عليه السلام في باب الكنى فقال أبو سلمة وقيل اسمه خلف بن خلف اللفائفي خادم أبي الحسن عليه السلام وقال في باب الأسماء خلف بن خلف من أصحاب موسى بن جعفر عليهما السلام ومجهول. </w:t>
      </w:r>
    </w:p>
    <w:p>
      <w:pPr>
        <w:jc w:val="start"/>
        <w:bidi/>
      </w:pPr>
      <w:r>
        <w:rPr>
          <w:sz w:val="24"/>
          <w:szCs w:val="24"/>
          <w:b w:val="1"/>
          <w:bCs w:val="1"/>
          <w:rtl/>
        </w:rPr>
        <w:t xml:space="preserve">
أعيان الشيعة،(دار التعارف للمطبوعات - بيروت،1983،ط 1،ج 6،ص 330)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2026-06-26T11:49:59+03:00</dcterms:created>
  <dcterms:modified xsi:type="dcterms:W3CDTF">2026-06-26T11:49:59+03:00</dcterms:modified>
</cp:coreProperties>
</file>

<file path=docProps/custom.xml><?xml version="1.0" encoding="utf-8"?>
<Properties xmlns="http://schemas.openxmlformats.org/officeDocument/2006/custom-properties" xmlns:vt="http://schemas.openxmlformats.org/officeDocument/2006/docPropsVTypes"/>
</file>