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الخونساني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الخونساني
</w:t>
      </w:r>
    </w:p>
    <w:p>
      <w:pPr/>
      <w:r>
        <w:rPr/>
        <w:t xml:space="preserve">الخونساني يوصف به جمال الدين وابنه محمد بن الحسين.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2026-06-26T11:08:48+03:00</dcterms:created>
  <dcterms:modified xsi:type="dcterms:W3CDTF">2026-06-26T11:08:48+03:00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