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ماد القلانسي الكوفي
</w:t>
      </w:r>
    </w:p>
    <w:p>
      <w:pPr>
        <w:jc w:val="start"/>
        <w:bidi/>
      </w:pPr>
      <w:r>
        <w:rPr>
          <w:rFonts w:ascii="arial" w:hAnsi="arial" w:eastAsia="arial" w:cs="arial"/>
          <w:sz w:val="28"/>
          <w:szCs w:val="28"/>
          <w:b w:val="1"/>
          <w:bCs w:val="1"/>
          <w:rtl/>
        </w:rPr>
        <w:t xml:space="preserve">خالد بن ماد القلانسي الكوفي
</w:t>
      </w:r>
    </w:p>
    <w:p>
      <w:pPr/>
      <w:r>
        <w:rPr/>
        <w:t xml:space="preserve">خالد بن ماد القلانسي الكوفي (ماد) في رجال ابن داود بتشديد الدال. </w:t>
      </w:r>
    </w:p>
    <w:p/>
    <w:p>
      <w:pPr/>
      <w:r>
        <w:rPr/>
        <w:t xml:space="preserve">قال الشيخ في رجاله في أصحاب لصادق عليه السلام خالد بن ماد القلانسي وفي الفهرست خالد بن ماد القلانسي له كتاب أخبرنا به أبي جيد عن محمد بن الحسن بن الوليد عن سعد بن عبد الله وعبد الله بن جعفر ومحمد بن يحيى وأحمد بن إدريس عن محمد بن يحيى وأحمد بن إدريس عن محمد بن الحسين بن أبي الخطاب عن النصر بن شعيب عن خالد بن ماد القلانسي الكوفي روى عن أبي عبيد الله وأبي الحسن عليهما السلام مولى ثقة له كتاب يرويه أبو هريرة عبد الله بن سلام قال بعض أصحابنا فيه نظر أخبرنا الحسين بن عبيد الله حدثنا أخمد بن جعفر حدثنا حميد عن أحمد بن هيثم بن أبي نعيم حدثنا أبو هريرة عبد الله بن سلام عن خالد ويرويه أيضا عن النصر بن شعيب الصيرفي أخبرنا أبو عبد الله بن شاذان وغيره عن أحمد بن محمد بن يحيى العطار الحميري حدثنا محمد بن عبد الجبار عن النضر بكتاب خالد. </w:t>
      </w:r>
    </w:p>
    <w:p/>
    <w:p>
      <w:pPr/>
      <w:r>
        <w:rPr/>
        <w:t xml:space="preserve">التمييز</w:t>
      </w:r>
    </w:p>
    <w:p/>
    <w:p>
      <w:pPr/>
      <w:r>
        <w:rPr/>
        <w:t xml:space="preserve">في مشتركات الطريحي والكاظمي يعرف خالد بن ماد القلانسي الثقة برواية النصر بن شعيب عنه وزاد الكاظمي وبرواية أخرى أبي هريرة عبد الله بن سلام عنه وعن جامع الرواة أنه نقل رواية النصر بن سويد ومحمد بن سنان وعلي بن عبد الله البجلي وظريف بن ناصح عنه. </w:t>
      </w:r>
    </w:p>
    <w:p>
      <w:pPr>
        <w:jc w:val="start"/>
        <w:bidi/>
      </w:pPr>
      <w:r>
        <w:rPr>
          <w:sz w:val="24"/>
          <w:szCs w:val="24"/>
          <w:b w:val="1"/>
          <w:bCs w:val="1"/>
          <w:rtl/>
        </w:rPr>
        <w:t xml:space="preserve">
أعيان الشيعة،(دار التعارف للمطبوعات - بيروت،1983،ط 1،ج 6،ص 295)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2026-06-26T06:13:29+03:00</dcterms:created>
  <dcterms:modified xsi:type="dcterms:W3CDTF">2026-06-26T06:13:29+03:00</dcterms:modified>
</cp:coreProperties>
</file>

<file path=docProps/custom.xml><?xml version="1.0" encoding="utf-8"?>
<Properties xmlns="http://schemas.openxmlformats.org/officeDocument/2006/custom-properties" xmlns:vt="http://schemas.openxmlformats.org/officeDocument/2006/docPropsVTypes"/>
</file>