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حيدر علي بن عزيز الله بن محمد
</w:t>
      </w:r>
    </w:p>
    <w:p>
      <w:pPr>
        <w:jc w:val="start"/>
        <w:bidi/>
      </w:pPr>
      <w:r>
        <w:rPr>
          <w:rFonts w:ascii="arial" w:hAnsi="arial" w:eastAsia="arial" w:cs="arial"/>
          <w:sz w:val="28"/>
          <w:szCs w:val="28"/>
          <w:b w:val="1"/>
          <w:bCs w:val="1"/>
          <w:rtl/>
        </w:rPr>
        <w:t xml:space="preserve">الميرزا حيدر علي بن عزيز الله بن محمد
</w:t>
      </w:r>
    </w:p>
    <w:p>
      <w:pPr/>
      <w:r>
        <w:rPr/>
        <w:t xml:space="preserve">الميرزا حيدر علي بن عزيز الله بن محمد تقي بن محمد كاظم بن عزيز الله بن محمد تقي المجلسي</w:t>
      </w:r>
    </w:p>
    <w:p/>
    <w:p>
      <w:pPr/>
      <w:r>
        <w:rPr/>
        <w:t xml:space="preserve">ولد سنة 1146 وتوفي حدود 1220 0 </w:t>
      </w:r>
    </w:p>
    <w:p/>
    <w:p>
      <w:pPr/>
      <w:r>
        <w:rPr/>
        <w:t xml:space="preserve">عالم فاضل يروي عنه إجازة الميرزا غلا محسن بن محمد إسماعيل من ذرية المولى محمد صالح المازندراني شارح أصول الكافي. له من المؤلفات تراجم آل المجلسي أو أنساب السلسلة المجلسية فرغ منها سنة 1205 ذكر فيها مشايخه وجميع أحفاد جده المجلسي ينقل عنها كثيرا الميرزا حسين النوري في الفيض القدسي في أحوال المجلسي. </w:t>
      </w:r>
    </w:p>
    <w:p>
      <w:pPr>
        <w:jc w:val="start"/>
        <w:bidi/>
      </w:pPr>
      <w:r>
        <w:rPr>
          <w:sz w:val="24"/>
          <w:szCs w:val="24"/>
          <w:b w:val="1"/>
          <w:bCs w:val="1"/>
          <w:rtl/>
        </w:rPr>
        <w:t xml:space="preserve">
أعيان الشيعة،(دار التعارف للمطبوعات - بيروت،1983،ط 1،ج 6،ص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2026-06-26T03:05:32+03:00</dcterms:created>
  <dcterms:modified xsi:type="dcterms:W3CDTF">2026-06-26T03:05:32+03:00</dcterms:modified>
</cp:coreProperties>
</file>

<file path=docProps/custom.xml><?xml version="1.0" encoding="utf-8"?>
<Properties xmlns="http://schemas.openxmlformats.org/officeDocument/2006/custom-properties" xmlns:vt="http://schemas.openxmlformats.org/officeDocument/2006/docPropsVTypes"/>
</file>