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حمزة بن محمد بن الحسين بن محمد بن الحسن الزاهد بن يحيى بن الحسين بن زيد بن علي بن الحسين
</w:t>
      </w:r>
    </w:p>
    <w:p>
      <w:pPr>
        <w:jc w:val="start"/>
        <w:bidi/>
      </w:pPr>
      <w:r>
        <w:rPr>
          <w:rFonts w:ascii="arial" w:hAnsi="arial" w:eastAsia="arial" w:cs="arial"/>
          <w:sz w:val="28"/>
          <w:szCs w:val="28"/>
          <w:b w:val="1"/>
          <w:bCs w:val="1"/>
          <w:rtl/>
        </w:rPr>
        <w:t xml:space="preserve">أبو طالب حمزة بن محمد بن الحسين بن محمد بن الحسن الزاهد بن يحيى بن الحسين بن زيد بن علي بن الحسين
</w:t>
      </w:r>
    </w:p>
    <w:p>
      <w:pPr/>
      <w:r>
        <w:rPr/>
        <w:t xml:space="preserve">أبو طالب حمزة بن محمد بن الحسين بن محمد بن الحسن الزاهد بن يحيى بن الحسين بن زيد بن علي بن الحسين وصفه صاحب عمدة الطالب بالنقيب وقال عن حفيده محمد بن يحيى بن حمزة أنه كان يحفظ القرآن وكذا آباؤه إلى أمير المؤمنين علي بن أبي 251 طالب ع وهذه فضيلة حسنة اه.</w:t>
      </w:r>
    </w:p>
    <w:p>
      <w:pPr>
        <w:jc w:val="start"/>
        <w:bidi/>
      </w:pPr>
      <w:r>
        <w:rPr>
          <w:sz w:val="24"/>
          <w:szCs w:val="24"/>
          <w:b w:val="1"/>
          <w:bCs w:val="1"/>
          <w:rtl/>
        </w:rPr>
        <w:t xml:space="preserve">
أعيان الشيعة،(دار التعارف للمطبوعات - بيروت،1983،ط 1،ج 6،ص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2026-06-23T19:36:34+03:00</dcterms:created>
  <dcterms:modified xsi:type="dcterms:W3CDTF">2026-06-23T19:36:34+03:00</dcterms:modified>
</cp:coreProperties>
</file>

<file path=docProps/custom.xml><?xml version="1.0" encoding="utf-8"?>
<Properties xmlns="http://schemas.openxmlformats.org/officeDocument/2006/custom-properties" xmlns:vt="http://schemas.openxmlformats.org/officeDocument/2006/docPropsVTypes"/>
</file>