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سلامة
</w:t>
      </w:r>
    </w:p>
    <w:p>
      <w:pPr>
        <w:jc w:val="start"/>
        <w:bidi/>
      </w:pPr>
      <w:r>
        <w:rPr>
          <w:rFonts w:ascii="arial" w:hAnsi="arial" w:eastAsia="arial" w:cs="arial"/>
          <w:sz w:val="28"/>
          <w:szCs w:val="28"/>
          <w:b w:val="1"/>
          <w:bCs w:val="1"/>
          <w:rtl/>
        </w:rPr>
        <w:t xml:space="preserve">حكيم بن سلامة
</w:t>
      </w:r>
    </w:p>
    <w:p>
      <w:pPr/>
      <w:r>
        <w:rPr/>
        <w:t xml:space="preserve">حكيم بن سلامة أرسله أمير المؤمنين علي عليه السلام إلى أصحاب الجمل مع مالك بن حبيب أن كنتم على ما فارقتم عليه القعقاع فكفوا حتى ننزل وننظر في هذا الأمر. والقعقاع كان أرسله إليهم أمير المؤمنين قبل ذلك لطلب الألفة والجماعة فأظهروا الميل لذلك.</w:t>
      </w:r>
    </w:p>
    <w:p>
      <w:pPr>
        <w:jc w:val="start"/>
        <w:bidi/>
      </w:pPr>
      <w:r>
        <w:rPr>
          <w:sz w:val="24"/>
          <w:szCs w:val="24"/>
          <w:b w:val="1"/>
          <w:bCs w:val="1"/>
          <w:rtl/>
        </w:rPr>
        <w:t xml:space="preserve">
أعيان الشيعة،(دار التعارف للمطبوعات - بيروت،1983،ط 1،ج 6،ص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2026-06-23T13:21:13+03:00</dcterms:created>
  <dcterms:modified xsi:type="dcterms:W3CDTF">2026-06-23T13:21:13+03:00</dcterms:modified>
</cp:coreProperties>
</file>

<file path=docProps/custom.xml><?xml version="1.0" encoding="utf-8"?>
<Properties xmlns="http://schemas.openxmlformats.org/officeDocument/2006/custom-properties" xmlns:vt="http://schemas.openxmlformats.org/officeDocument/2006/docPropsVTypes"/>
</file>