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سابور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سابور
</w:t>
      </w:r>
    </w:p>
    <w:p>
      <w:pPr/>
      <w:r>
        <w:rPr/>
        <w:t xml:space="preserve">حفص بن سابور تقدم في ترجمة أخيه بسطام بن سابور عن النجاشي انه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2026-06-23T10:37:55+03:00</dcterms:created>
  <dcterms:modified xsi:type="dcterms:W3CDTF">2026-06-23T10:37:55+03:00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