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السمرقندي
</w:t>
      </w:r>
    </w:p>
    <w:p>
      <w:pPr>
        <w:jc w:val="start"/>
        <w:bidi/>
      </w:pPr>
      <w:r>
        <w:rPr>
          <w:rFonts w:ascii="arial" w:hAnsi="arial" w:eastAsia="arial" w:cs="arial"/>
          <w:sz w:val="28"/>
          <w:szCs w:val="28"/>
          <w:b w:val="1"/>
          <w:bCs w:val="1"/>
          <w:rtl/>
        </w:rPr>
        <w:t xml:space="preserve">السمرقندي
</w:t>
      </w:r>
    </w:p>
    <w:p>
      <w:pPr/>
      <w:r>
        <w:rPr/>
        <w:t xml:space="preserve">السمرقندي  الحسن بن أحمد بن محمد بن القاسم بن جعفر السمرقندي القاسمي، أبو محمد: إمام زمانه في الحديث. استوطن نيسابور. له (بحر الأسانيد في صحاح المسانيد) جمع فيه مئة ألف حديث، في ثمانمائة جزء، قال الذهبي: لم يقع في الإسلام مثله</w:t>
      </w:r>
    </w:p>
    <w:p>
      <w:pPr>
        <w:jc w:val="start"/>
        <w:bidi/>
      </w:pPr>
      <w:r>
        <w:rPr>
          <w:sz w:val="24"/>
          <w:szCs w:val="24"/>
          <w:b w:val="1"/>
          <w:bCs w:val="1"/>
          <w:rtl/>
        </w:rPr>
        <w:t xml:space="preserve">
الأعلام،(دار العلم للملايين - بيروت،2002،ط 15،ج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السمرقندي
</w:t>
      </w:r>
    </w:p>
    <w:p>
      <w:pPr/>
      <w:r>
        <w:rPr/>
        <w:t xml:space="preserve">السمرقندي الإمام الحافظ الرحال، أبو محمد الحسن بن أحمد بن محمد بن قاسم بن جعفر السمرقندي، الكوخميثني.</w:t>
      </w:r>
    </w:p>
    <w:p/>
    <w:p>
      <w:pPr/>
      <w:r>
        <w:rPr/>
        <w:t xml:space="preserve">ولد سنة تسع وأربع مائة.</w:t>
      </w:r>
    </w:p>
    <w:p/>
    <w:p>
      <w:pPr/>
      <w:r>
        <w:rPr/>
        <w:t xml:space="preserve">وصحب جعفر بن محمد المستغفري الحافظ، وتخرج به، وأكثر عنه.</w:t>
      </w:r>
    </w:p>
    <w:p/>
    <w:p>
      <w:pPr/>
      <w:r>
        <w:rPr/>
        <w:t xml:space="preserve">وسمع: عبد الصمد العاصمي، وحمزة بن محمد الجعفري، وأبا حفص بن مسرو، وأبا عثمان الصابوني، وأبا سعد الكنجروذي، وأمثالهم، وأكبر شيخ له منصور الكاغدي، ولم يرحل إلى العراق، وقد جمع وصنف.</w:t>
      </w:r>
    </w:p>
    <w:p/>
    <w:p>
      <w:pPr/>
      <w:r>
        <w:rPr/>
        <w:t xml:space="preserve">حدث عنه: إسماعيل بن محمد التيمي، ووجيه الشحامي، وأبو الأسعد بن القشيري، ومحمد بن جامع خياط الصوف، والجنيد القايني، وآخرون.</w:t>
      </w:r>
    </w:p>
    <w:p/>
    <w:p>
      <w:pPr/>
      <w:r>
        <w:rPr/>
        <w:t xml:space="preserve">قال السمعاني: سألت عنه إسماعيل الحافظ، فئقال: إمام حافظ، سمع، وجمع، وصنف.</w:t>
      </w:r>
    </w:p>
    <w:p/>
    <w:p>
      <w:pPr/>
      <w:r>
        <w:rPr/>
        <w:t xml:space="preserve">وقال عمر بن محمد النسفي في كتاب ’’القند’’: هو الإمام الحافظ، قوام السنة أبو محمد، نزيل نيسابور، لم يكن في زمانه مثله في نفه في الشرق والغرب، له كتاب ’’بحر الأسانيد في صحاح المسانيد’’ جمع فيه مائة ألف حديث، فرتب وهذب، لم يقع في الإسلام مثله، وهو ثمان مائة جزء.</w:t>
      </w:r>
    </w:p>
    <w:p/>
    <w:p>
      <w:pPr/>
      <w:r>
        <w:rPr/>
        <w:t xml:space="preserve">وقال عبد الغافر في ’’السياق’’: أبو محمد عديم النظير في حفظه، استوطن بنيسابور، وهو مكثر عن المستغفري، مات في ذي القعدة، سنة إحدى وتسعين وأربع مائة، عن نيف وثمانين سنة.</w:t>
      </w:r>
    </w:p>
    <w:p>
      <w:pPr>
        <w:jc w:val="start"/>
        <w:bidi/>
      </w:pPr>
      <w:r>
        <w:rPr>
          <w:sz w:val="24"/>
          <w:szCs w:val="24"/>
          <w:b w:val="1"/>
          <w:bCs w:val="1"/>
          <w:rtl/>
        </w:rPr>
        <w:t xml:space="preserve">
سير أعلام النبلاء،(دار الحديث- القاهرة،2006،ط 0،ج 14،ص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السمرقندي
</w:t>
      </w:r>
    </w:p>
    <w:p>
      <w:pPr/>
      <w:r>
        <w:rPr/>
        <w:t xml:space="preserve">السمرقندي </w:t>
      </w:r>
    </w:p>
    <w:p/>
    <w:p>
      <w:pPr/>
      <w:r>
        <w:rPr/>
        <w:t xml:space="preserve">الحافظ الإمام الرحال أبو محمد الحسن بن أحمد بن محمد بن قاسم بن جعفر الكوخميثني</w:t>
      </w:r>
    </w:p>
    <w:p/>
    <w:p>
      <w:pPr/>
      <w:r>
        <w:rPr/>
        <w:t xml:space="preserve">ولد سنة تسع وأربعمائة وصحب جعفر المستغفري وصنف التصانيف</w:t>
      </w:r>
    </w:p>
    <w:p/>
    <w:p>
      <w:pPr/>
      <w:r>
        <w:rPr/>
        <w:t xml:space="preserve">وكان إمامًا حافظًا عديم النظير في حفظه لم يكن في وقته مثله في الشرق والغرب</w:t>
      </w:r>
    </w:p>
    <w:p/>
    <w:p>
      <w:pPr/>
      <w:r>
        <w:rPr/>
        <w:t xml:space="preserve">له بحر الأسانيد في صحاح المسانيد خرج فيه مائة ألف حديث في ثمانمائة جزء لو رتب وهذب لم يقع في الإسلام مثله مات في ذي القعدة سنة</w:t>
      </w:r>
    </w:p>
    <w:p/>
    <w:p>
      <w:pPr/>
      <w:r>
        <w:rPr/>
        <w:t xml:space="preserve">إحدى وتسعين وأربعمائة</w:t>
      </w:r>
    </w:p>
    <w:p>
      <w:pPr>
        <w:jc w:val="start"/>
        <w:bidi/>
      </w:pPr>
      <w:r>
        <w:rPr>
          <w:sz w:val="24"/>
          <w:szCs w:val="24"/>
          <w:b w:val="1"/>
          <w:bCs w:val="1"/>
          <w:rtl/>
        </w:rPr>
        <w:t xml:space="preserve">
طبقات الحفاظ،(دار الكتب العلمية - بيروت،1403،ط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السمرقندي
</w:t>
      </w:r>
    </w:p>
    <w:p>
      <w:pPr/>
      <w:r>
        <w:rPr/>
        <w:t xml:space="preserve">السمرقندي </w:t>
      </w:r>
    </w:p>
    <w:p/>
    <w:p>
      <w:pPr/>
      <w:r>
        <w:rPr/>
        <w:t xml:space="preserve">الإمام، الحافظ، الرحال، أبو محمد، الحسن بن أحمد بن محمد بن قاسم بن جعفر.</w:t>
      </w:r>
    </w:p>
    <w:p/>
    <w:p>
      <w:pPr/>
      <w:r>
        <w:rPr/>
        <w:t xml:space="preserve">ولد سنة تسعٍ وأربع مئة.</w:t>
      </w:r>
    </w:p>
    <w:p/>
    <w:p>
      <w:pPr/>
      <w:r>
        <w:rPr/>
        <w:t xml:space="preserve">وصحب جعفر بن محمد المستغفري الحافظ، وتخرج به.</w:t>
      </w:r>
    </w:p>
    <w:p/>
    <w:p>
      <w:pPr/>
      <w:r>
        <w:rPr/>
        <w:t xml:space="preserve">وسمع عبد الصمد العاصمي، وحمزة بن محمد الجعفري، وأبا حفص بن مسرور، وأبا عثمان الصابوني، وأبا سعدٍ الكنجروذي، وطبقتهم.</w:t>
      </w:r>
    </w:p>
    <w:p/>
    <w:p>
      <w:pPr/>
      <w:r>
        <w:rPr/>
        <w:t xml:space="preserve">وجمع وصنف.</w:t>
      </w:r>
    </w:p>
    <w:p/>
    <w:p>
      <w:pPr/>
      <w:r>
        <w:rPr/>
        <w:t xml:space="preserve">روى عنه: إسماعيل بن محمد التيمي، ووجيه الشحامي، وهبة الرحمن بن القشيري، وخلق.</w:t>
      </w:r>
    </w:p>
    <w:p/>
    <w:p>
      <w:pPr/>
      <w:r>
        <w:rPr/>
        <w:t xml:space="preserve">قال أبو سعد السمعاني: سألت إسماعيل الحافظ عنه فقال: إمام حافظ، سمع وجمع وصنف.</w:t>
      </w:r>
    </w:p>
    <w:p/>
    <w:p>
      <w:pPr/>
      <w:r>
        <w:rPr/>
        <w:t xml:space="preserve">وقال عمر بن محمد النسفي: هو الإمام الحافظ، قوام السنة، أبو محمد السمرقندي، نزيل نيسابور، لم يكن في زمانه في فنه مثله في الشرق والغرب، له كتاب ’’بحر الأسانيد في صحاح المسانيد’’، جمع فيه</w:t>
      </w:r>
    </w:p>
    <w:p/>
    <w:p>
      <w:pPr/>
      <w:r>
        <w:rPr/>
        <w:t xml:space="preserve">مئة ألف حديث، فرتب وهذب، لم يقع في الإسلام مثله. قال: وهو ثمان مئة جزء.</w:t>
      </w:r>
    </w:p>
    <w:p/>
    <w:p>
      <w:pPr/>
      <w:r>
        <w:rPr/>
        <w:t xml:space="preserve">وقال عبد الغافر الفارسي: هو عديم النظير في حفظه، استوطن نيسابور، وهو مكثر عن المستغفري.</w:t>
      </w:r>
    </w:p>
    <w:p/>
    <w:p>
      <w:pPr/>
      <w:r>
        <w:rPr/>
        <w:t xml:space="preserve">مات في ذي القعدة سنة إحدى وتسعين وأربع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2026-07-07T07:11:36+03:00</dcterms:created>
  <dcterms:modified xsi:type="dcterms:W3CDTF">2026-07-07T07:11:36+03:00</dcterms:modified>
</cp:coreProperties>
</file>

<file path=docProps/custom.xml><?xml version="1.0" encoding="utf-8"?>
<Properties xmlns="http://schemas.openxmlformats.org/officeDocument/2006/custom-properties" xmlns:vt="http://schemas.openxmlformats.org/officeDocument/2006/docPropsVTypes"/>
</file>