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علي المصري
</w:t>
      </w:r>
    </w:p>
    <w:p>
      <w:pPr>
        <w:jc w:val="start"/>
        <w:bidi/>
      </w:pPr>
      <w:r>
        <w:rPr>
          <w:rFonts w:ascii="arial" w:hAnsi="arial" w:eastAsia="arial" w:cs="arial"/>
          <w:sz w:val="28"/>
          <w:szCs w:val="28"/>
          <w:b w:val="1"/>
          <w:bCs w:val="1"/>
          <w:rtl/>
        </w:rPr>
        <w:t xml:space="preserve">أبو عبد الله الحسين بن علي المصري
</w:t>
      </w:r>
    </w:p>
    <w:p>
      <w:pPr/>
      <w:r>
        <w:rPr/>
        <w:t xml:space="preserve">أبو عبد الله الحسين بن علي المصري قال النجاشي الحسين بن علي أبو عبد الله المصري متكلم ثقة سكن مصر وسمع من علي بن قادم وأبي داود الطيالسي وأبو سلمة ونظرائهم له كتب منها كتاب الإمامة والرد على الحسن بن علي الكرابيسي اه‍. وفي الخلاصة فقيه بدل ثقة وفي النقد لعله اشتباه اه‍. ومعلوم ان العلامة انما يتبع النجاشي في مثل هذا فيظن ان نسخته من رجال النجاشي كان فيها فقيه بدل ثقة لكن جميع نسخ النجاشي والمنقول عنها مما رأيناه فيها ثقة بدل فقيه والله أعلم، وفي منهج المقال اعلم أن علي بن قادم لم يذكره أصحابنا الا في مثل هذه الوسائل وفي تقريب ابن حجر علي بن قادم الخزاعي الكوفي يتشيع الخ اه‍. وفي تهذيب التهذيب عن ابن سعد كان علي بن قادم شديد التشيع اه‍، وتأتي ترجمته في بابها واما أبو داود الطيالسي فهو سليمان بن داود البصري في منهج المقال لعله يتشيع أيضا أقول لم يذكره أحد بالتشيع لكن ذكره غيرنا وبالغوا في حفظه لكنهم قالوا كان كثير الغلط وله ترجمة مطولة في تهذيب التهذيب وأما أبو سلمة ففي منهج المقال كأنه منصور بن سلمة بن عبد العزيز وأبو سلمة هذا ليس من الشيعة ويستفاد من هذه الترجمة روايته عن غير الشيعة واختلاطه بهم وسعة روايته وانه من أهل أواخر المائة الثانية أو أوائل الثالثة فعلي بن قادم توفي 213 أو 212 والطيالسي 203 أو 204 وأبو سلمة 209 أو 7 أو 10.</w:t>
      </w:r>
    </w:p>
    <w:p>
      <w:pPr>
        <w:jc w:val="start"/>
        <w:bidi/>
      </w:pPr>
      <w:r>
        <w:rPr>
          <w:sz w:val="24"/>
          <w:szCs w:val="24"/>
          <w:b w:val="1"/>
          <w:bCs w:val="1"/>
          <w:rtl/>
        </w:rPr>
        <w:t xml:space="preserve">
أعيان الشيعة،(دار التعارف للمطبوعات - بيروت،1983،ط 1،ج 6،ص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2026-06-21T15:02:12+03:00</dcterms:created>
  <dcterms:modified xsi:type="dcterms:W3CDTF">2026-06-21T15:02:12+03:00</dcterms:modified>
</cp:coreProperties>
</file>

<file path=docProps/custom.xml><?xml version="1.0" encoding="utf-8"?>
<Properties xmlns="http://schemas.openxmlformats.org/officeDocument/2006/custom-properties" xmlns:vt="http://schemas.openxmlformats.org/officeDocument/2006/docPropsVTypes"/>
</file>