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عبيد الله بن الخصيب الابرازي البنداري منقار
</w:t>
      </w:r>
    </w:p>
    <w:p>
      <w:pPr>
        <w:jc w:val="start"/>
        <w:bidi/>
      </w:pPr>
      <w:r>
        <w:rPr>
          <w:rFonts w:ascii="arial" w:hAnsi="arial" w:eastAsia="arial" w:cs="arial"/>
          <w:sz w:val="28"/>
          <w:szCs w:val="28"/>
          <w:b w:val="1"/>
          <w:bCs w:val="1"/>
          <w:rtl/>
        </w:rPr>
        <w:t xml:space="preserve">الحسن بن عبيد الله بن الخصيب الابرازي البنداري منقار
</w:t>
      </w:r>
    </w:p>
    <w:p>
      <w:pPr/>
      <w:r>
        <w:rPr/>
        <w:t xml:space="preserve">الحسن بن عبيد الله بن الخصيب الابرازي البنداري منقار توفي سنة 295.</w:t>
      </w:r>
    </w:p>
    <w:p/>
    <w:p>
      <w:pPr/>
      <w:r>
        <w:rPr/>
        <w:t xml:space="preserve">في ميزان الذهبي أنه حدث عن هناد السري وغيره قال أحمد بن كامل أنه كان كذابا قلت فمن أكاذيبه: حدثنا إبراهيم بن سعيد الجوهري عن المأمون عن أبيه عن جده عن أبيه عن ابن عباس كان النبي صلى الله عليه وسلم يقبل فاطمة وقال أن جبريل ليلة أسري بي أدخلني الجنة فأطعمني من جميع ثمارها فصار ماء في صلبي فحملت خديجة فإذا قبلتها أصبت من رائحة تلك الثمار. ووضع عمرو بن زياد الثوباني قال الدراوردي عن زيد بن أسلم عن أبيه عن عمر مرفوعا أتاني جبريل ليلة أربع وعشرين من رمضان ومعه طبق من رطب الجنة فأكلت وواقعت خديجة حملت بفاطمة قلت فاطمة ولدت قبل أن ينزل جبريل بسنوات. أي ولدت قبل البعثة ولكن تاريخ ولادة فاطمة مختلف فيه وفي لسان الميزان قال أبو الحسين بن المنادي كتب عنه فريق من الناس وأبى ذلك الأكثرون. ومما ذكر قد يظن تشيعه.</w:t>
      </w:r>
    </w:p>
    <w:p>
      <w:pPr>
        <w:jc w:val="start"/>
        <w:bidi/>
      </w:pPr>
      <w:r>
        <w:rPr>
          <w:sz w:val="24"/>
          <w:szCs w:val="24"/>
          <w:b w:val="1"/>
          <w:bCs w:val="1"/>
          <w:rtl/>
        </w:rPr>
        <w:t xml:space="preserve">
أعيان الشيعة،(دار التعارف للمطبوعات - بيروت،1983،ط 1،ج 6،ص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2026-06-21T13:40:54+03:00</dcterms:created>
  <dcterms:modified xsi:type="dcterms:W3CDTF">2026-06-21T13:40:54+03:00</dcterms:modified>
</cp:coreProperties>
</file>

<file path=docProps/custom.xml><?xml version="1.0" encoding="utf-8"?>
<Properties xmlns="http://schemas.openxmlformats.org/officeDocument/2006/custom-properties" xmlns:vt="http://schemas.openxmlformats.org/officeDocument/2006/docPropsVTypes"/>
</file>