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الأمير نصر الدين حسين بن عبد الوهاب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الأمير نصر الدين حسين بن عبد الوهاب الحسيني
</w:t>
      </w:r>
    </w:p>
    <w:p>
      <w:pPr/>
      <w:r>
        <w:rPr/>
        <w:t xml:space="preserve">السيد الأمير نصر الدين حسين بن عبد الوهاب الحسيني الحسني الطباطبائي البهبهاني</w:t>
      </w:r>
    </w:p>
    <w:p/>
    <w:p>
      <w:pPr/>
      <w:r>
        <w:rPr/>
        <w:t xml:space="preserve">عالم فاضل من علماء الدولة الصفوية له ترجمة إحقاق الحق إلى الفارسية كتبه باسم الشاه سليمان الصفوي وسماه إيضاح إحقاق الحق.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2026-06-21T13:40:38+03:00</dcterms:created>
  <dcterms:modified xsi:type="dcterms:W3CDTF">2026-06-21T13:40:38+03:00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