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أمين الدين حسين "حسن خ" بن عبد الغني الفتوحي
</w:t>
      </w:r>
    </w:p>
    <w:p>
      <w:pPr>
        <w:jc w:val="start"/>
        <w:bidi/>
      </w:pPr>
      <w:r>
        <w:rPr>
          <w:rFonts w:ascii="arial" w:hAnsi="arial" w:eastAsia="arial" w:cs="arial"/>
          <w:sz w:val="28"/>
          <w:szCs w:val="28"/>
          <w:b w:val="1"/>
          <w:bCs w:val="1"/>
          <w:rtl/>
        </w:rPr>
        <w:t xml:space="preserve">المولى أمين الدين حسين "حسن خ" بن عبد الغني الفتوحي
</w:t>
      </w:r>
    </w:p>
    <w:p>
      <w:pPr/>
      <w:r>
        <w:rPr/>
        <w:t xml:space="preserve">المولى أمين الدين حسين "حسن خ" بن عبد الغني الفتوحي الأصبهاني المشتهر بشاه ملا.</w:t>
      </w:r>
    </w:p>
    <w:p/>
    <w:p>
      <w:pPr/>
      <w:r>
        <w:rPr/>
        <w:t xml:space="preserve">في الرياض: فاضل عالم متكلم فقيه كامل من علماء دولة الشاه طهماسب الصفوي بل والشاه عباس الأول ورأيت في بلدة أردبيل بعض الكتب بخطه ومنها رسالة المعضلات تأليف السيد الأمير عبد الحي بن عبد الوهاب بن علي الحسيني الجرجاني والظاهر أنه من تلاميذ المترجم وكتب المؤلف على ظهر تلك النسخة ما صورته بعد إصلاح ما وقع فيه من الخطأ الراجع للقواعد العربية: قد وفقنا الله لتأليف هذه الرسالة المباركة المسماة بالمعضلات وأعانني بفضله وكرمه على إتمامها الفاضل العامل الكامل الصمداني المدعو بمولانا أمين الدين حسن حسين الأصفهاني المشهور بين العلماء بشاه ملا أبقاه الله تعالى إلى يوم الدين وأفاض عليه أنوار اليقين ثم أنه اتفق معه المقابلة من الأول إلى الآخر في أوائل جمادي الثانية المنتظم في شهور سنة 960 ولعمري ما قصر.</w:t>
      </w:r>
    </w:p>
    <w:p/>
    <w:p>
      <w:pPr/>
      <w:r>
        <w:rPr/>
        <w:t xml:space="preserve">في إدراك مقاصده وتحقيق مطالبه وتنقيح دقائقه وتفصيل حقائقه لعل الله يغفر له ولنا ويرحم الله عبدا قال آمينا ثم أني التمست منه أن يذكرني في خلواته وان لا ينساني في مظان دعواته وكتبت هذه الأسطر في التاريخ المذكور تأكيدا لما رجوت منه من الإحسان والإكرام وتحصيلا لما قصدته من وجوه الأفضال والاحترام وأنا العبد المذنب المحتاج إلى الشهود العيني عبد الحي بن عبد الوهاب بن علي الحسيني الجرجاني خصمهم الله بمزيد اليقين وأتاهم كتابهم باليمين آمين يا</w:t>
      </w:r>
    </w:p>
    <w:p/>
    <w:p>
      <w:pPr/>
      <w:r>
        <w:rPr/>
        <w:t xml:space="preserve">رب العالمين.</w:t>
      </w:r>
    </w:p>
    <w:p>
      <w:pPr>
        <w:jc w:val="start"/>
        <w:bidi/>
      </w:pPr>
      <w:r>
        <w:rPr>
          <w:sz w:val="24"/>
          <w:szCs w:val="24"/>
          <w:b w:val="1"/>
          <w:bCs w:val="1"/>
          <w:rtl/>
        </w:rPr>
        <w:t xml:space="preserve">
أعيان الشيعة،(دار التعارف للمطبوعات - بيروت،1983،ط 1،ج 6،ص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2026-06-15T15:59:54+03:00</dcterms:created>
  <dcterms:modified xsi:type="dcterms:W3CDTF">2026-06-15T15:59:54+03:00</dcterms:modified>
</cp:coreProperties>
</file>

<file path=docProps/custom.xml><?xml version="1.0" encoding="utf-8"?>
<Properties xmlns="http://schemas.openxmlformats.org/officeDocument/2006/custom-properties" xmlns:vt="http://schemas.openxmlformats.org/officeDocument/2006/docPropsVTypes"/>
</file>