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ظهير العاملي
</w:t>
      </w:r>
    </w:p>
    <w:p>
      <w:pPr>
        <w:jc w:val="start"/>
        <w:bidi/>
      </w:pPr>
      <w:r>
        <w:rPr>
          <w:rFonts w:ascii="arial" w:hAnsi="arial" w:eastAsia="arial" w:cs="arial"/>
          <w:sz w:val="28"/>
          <w:szCs w:val="28"/>
          <w:b w:val="1"/>
          <w:bCs w:val="1"/>
          <w:rtl/>
        </w:rPr>
        <w:t xml:space="preserve">الشيخ حسين بن ظهير العاملي
</w:t>
      </w:r>
    </w:p>
    <w:p>
      <w:pPr/>
      <w:r>
        <w:rPr/>
        <w:t xml:space="preserve">الشيخ حسين بن ظهير العاملي ذكره الشيخ علي سبط الشهيد الثاني في الدر المنثور وذكر أنه قرأ عليه وأنه من تلاميذ جده أبي منصور الحسن بن زين الدين ووالده الشيخ محمد بن الحسن وأنه في طبقة الشيخ نجيب الدين والسيد نور الدين الموسوي والشيخ زين الدين سبط الشهيد وله مشاركة في مساجلة شعرية جرت في بعلبك بين عشرة علماء أدباء ذكرت في ترجمة الشيخ حسن بن علي الحانيني ومر بعنوان الشيخ حسين الظهيري وقلنا هناك الأرجح أنه الشيخ حسين.</w:t>
      </w:r>
    </w:p>
    <w:p>
      <w:pPr>
        <w:jc w:val="start"/>
        <w:bidi/>
      </w:pPr>
      <w:r>
        <w:rPr>
          <w:sz w:val="24"/>
          <w:szCs w:val="24"/>
          <w:b w:val="1"/>
          <w:bCs w:val="1"/>
          <w:rtl/>
        </w:rPr>
        <w:t xml:space="preserve">
أعيان الشيعة،(دار التعارف للمطبوعات - بيروت،1983،ط 1،ج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2026-06-15T14:50:09+03:00</dcterms:created>
  <dcterms:modified xsi:type="dcterms:W3CDTF">2026-06-15T14:50:09+03:00</dcterms:modified>
</cp:coreProperties>
</file>

<file path=docProps/custom.xml><?xml version="1.0" encoding="utf-8"?>
<Properties xmlns="http://schemas.openxmlformats.org/officeDocument/2006/custom-properties" xmlns:vt="http://schemas.openxmlformats.org/officeDocument/2006/docPropsVTypes"/>
</file>