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حسين بن الصغاني
</w:t>
      </w:r>
    </w:p>
    <w:p>
      <w:pPr>
        <w:jc w:val="start"/>
        <w:bidi/>
      </w:pPr>
      <w:r>
        <w:rPr>
          <w:rFonts w:ascii="arial" w:hAnsi="arial" w:eastAsia="arial" w:cs="arial"/>
          <w:sz w:val="28"/>
          <w:szCs w:val="28"/>
          <w:b w:val="1"/>
          <w:bCs w:val="1"/>
          <w:rtl/>
        </w:rPr>
        <w:t xml:space="preserve">الحاج حسين بن الصغاني
</w:t>
      </w:r>
    </w:p>
    <w:p>
      <w:pPr/>
      <w:r>
        <w:rPr/>
        <w:t xml:space="preserve">الحاج حسين بن الصغاني في الرياض: من أجلة علماء الإمامية وفقهاء عصره يروي عنه إجازة والد الشيخ شمس الدين محمد بن محمد بن داود المؤذن الجزيني ابن عم الشهيد وهو يروي عن ابن عمه الشهيد كما جاء في إجازة الشيخ شمس الدين ابن المؤذن المذكور للشيخ علي ابن عبد العالي الميسي ثم إن نسخة الإجازة كانت سقيمة والذي نقلناه غاية ما فهمناه منها اه.</w:t>
      </w:r>
    </w:p>
    <w:p>
      <w:pPr>
        <w:jc w:val="start"/>
        <w:bidi/>
      </w:pPr>
      <w:r>
        <w:rPr>
          <w:sz w:val="24"/>
          <w:szCs w:val="24"/>
          <w:b w:val="1"/>
          <w:bCs w:val="1"/>
          <w:rtl/>
        </w:rPr>
        <w:t xml:space="preserve">
أعيان الشيعة،(دار التعارف للمطبوعات - بيروت،1983،ط 1،ج 6،ص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2026-06-15T14:48:01+03:00</dcterms:created>
  <dcterms:modified xsi:type="dcterms:W3CDTF">2026-06-15T14:48:01+03:00</dcterms:modified>
</cp:coreProperties>
</file>

<file path=docProps/custom.xml><?xml version="1.0" encoding="utf-8"?>
<Properties xmlns="http://schemas.openxmlformats.org/officeDocument/2006/custom-properties" xmlns:vt="http://schemas.openxmlformats.org/officeDocument/2006/docPropsVTypes"/>
</file>