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سليمان الكناني كوفي أبو عبد الله
</w:t>
      </w:r>
    </w:p>
    <w:p>
      <w:pPr>
        <w:jc w:val="start"/>
        <w:bidi/>
      </w:pPr>
      <w:r>
        <w:rPr>
          <w:rFonts w:ascii="arial" w:hAnsi="arial" w:eastAsia="arial" w:cs="arial"/>
          <w:sz w:val="28"/>
          <w:szCs w:val="28"/>
          <w:b w:val="1"/>
          <w:bCs w:val="1"/>
          <w:rtl/>
        </w:rPr>
        <w:t xml:space="preserve">الحسين بن سليمان الكناني كوفي أبو عبد الله
</w:t>
      </w:r>
    </w:p>
    <w:p>
      <w:pPr/>
      <w:r>
        <w:rPr/>
        <w:t xml:space="preserve">الحسين بن سليمان الكناني كوفي أبو عبد الله ذكره الشيخ في رجاله في أصحاب الصادق عليه السلام وفي بعض النسخ ابن سلمان بدون ياء وفي لسان الميزان الحسين بن سليمان الكناني ذكره الطوسي في رجال الشيعة الرواة عن جعفر الصادق رحمه الله تعالى.</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2026-06-14T03:33:29+03:00</dcterms:created>
  <dcterms:modified xsi:type="dcterms:W3CDTF">2026-06-14T03:33:29+03:00</dcterms:modified>
</cp:coreProperties>
</file>

<file path=docProps/custom.xml><?xml version="1.0" encoding="utf-8"?>
<Properties xmlns="http://schemas.openxmlformats.org/officeDocument/2006/custom-properties" xmlns:vt="http://schemas.openxmlformats.org/officeDocument/2006/docPropsVTypes"/>
</file>