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حسن بن محمد الأمين بن أبي الحسن موسى بن حيدر بن احمد
</w:t>
      </w:r>
    </w:p>
    <w:p>
      <w:pPr>
        <w:jc w:val="start"/>
        <w:bidi/>
      </w:pPr>
      <w:r>
        <w:rPr>
          <w:rFonts w:ascii="arial" w:hAnsi="arial" w:eastAsia="arial" w:cs="arial"/>
          <w:sz w:val="28"/>
          <w:szCs w:val="28"/>
          <w:b w:val="1"/>
          <w:bCs w:val="1"/>
          <w:rtl/>
        </w:rPr>
        <w:t xml:space="preserve">السيد حسين بن حسن بن محمد الأمين بن أبي الحسن موسى بن حيدر بن احمد
</w:t>
      </w:r>
    </w:p>
    <w:p>
      <w:pPr/>
      <w:r>
        <w:rPr/>
        <w:t xml:space="preserve">السيد حسين بن حسن بن محمد الأمين بن أبي الحسن موسى بن حيدر بن احمد بن عم والد المؤلف.</w:t>
      </w:r>
    </w:p>
    <w:p/>
    <w:p>
      <w:pPr/>
      <w:r>
        <w:rPr/>
        <w:t xml:space="preserve">كان أبوه السيد حسن سافر من العراق إلى بلاد العجم وتوطن قما كما ذكرناه في ترجمته وولد له هناك صاحب الترجمة وكان عالما فاضلا وتوفي أيضا ببلاد العجم عن ولده السيد مرتضى وبنت واحدة هي زوجة الشيخ عبد النبي الايرواني.</w:t>
      </w:r>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2026-06-13T20:40:32+03:00</dcterms:created>
  <dcterms:modified xsi:type="dcterms:W3CDTF">2026-06-13T20:40:32+03:00</dcterms:modified>
</cp:coreProperties>
</file>

<file path=docProps/custom.xml><?xml version="1.0" encoding="utf-8"?>
<Properties xmlns="http://schemas.openxmlformats.org/officeDocument/2006/custom-properties" xmlns:vt="http://schemas.openxmlformats.org/officeDocument/2006/docPropsVTypes"/>
</file>