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الكندي
</w:t>
      </w:r>
    </w:p>
    <w:p>
      <w:pPr/>
      <w:r>
        <w:rPr/>
        <w:t xml:space="preserve">الحسين بن الحسن الكندي. عن جامع الرواة انه روى علي بن الحكم عنه عن أبي عبد الله ع في أواخر باب كيفية الصلاة من التهذيب وباب المداراة من باب الكفر والايمان من الكافي.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2026-06-13T20:32:33+03:00</dcterms:created>
  <dcterms:modified xsi:type="dcterms:W3CDTF">2026-06-13T20:32:33+03:00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