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الحسن بن زيد بن محمد بن علي بن محمد بن علي بن علي بن الحسين بن علي بن أبي طالب ع الحسيني الجرجاني القصبي
</w:t>
      </w:r>
    </w:p>
    <w:p>
      <w:pPr>
        <w:jc w:val="start"/>
        <w:bidi/>
      </w:pPr>
      <w:r>
        <w:rPr>
          <w:rFonts w:ascii="arial" w:hAnsi="arial" w:eastAsia="arial" w:cs="arial"/>
          <w:sz w:val="28"/>
          <w:szCs w:val="28"/>
          <w:b w:val="1"/>
          <w:bCs w:val="1"/>
          <w:rtl/>
        </w:rPr>
        <w:t xml:space="preserve">الحسين بن الحسن بن زيد بن محمد بن علي بن محمد بن علي بن علي بن الحسين بن علي بن أبي طالب ع الحسيني الجرجاني القصبي
</w:t>
      </w:r>
    </w:p>
    <w:p>
      <w:pPr/>
      <w:r>
        <w:rPr/>
        <w:t xml:space="preserve">الحسين بن الحسن بن زيد بن محمد بن علي بن محمد بن علي بن علي بن الحسين بن علي بن أبي طالب ع الحسيني الجرجاني القصبي. (القصبي) في أنساب السمعاني نسبة إلى واسط لأنه يقال لها واسط القصب لأنها قبل أن يبني الحجاج بها كانت كلها قصبا. قال ابن عساكر في تاريخ دمشق: قدم دمشق وحدث بها ثم‏ روى بسنده عن ابن الأكفاني عنه سنة 402 عن عبد الله بن عمر أن رسول الله ص ذكر رمضان فقال لا تصوموا حتى تروا الهلال ولا تفطروا حتى تروه فان غم عليكم فاقدروا له. وقال كان هذا القصبي يحدث عن أبي القاسم علي بن الحسين بن موسى العلوي المعروف بالمرتضى بأشياء من تصانيفه على مذاهب الرافضة ولو أراد الله به خيرا ما روى شيئا منها اه. ولو أراد الله خيرا بابن عساكر ما فاه بهذا ولعلم أن المرتضى لا يحيد في تصانيفه عن الحق وعن الحجج الواضحة والبراهين الدامغة وعن علوم أجداده مفاتيح باب مدينة العلم وأحد الثقلين ومثل سفينة نوح وباب حطة ولا يضرها إن سماها نصبا منه مذاهب الرافضة وقد علم من ذلك أنه من تلاميذ الشريف المرتضى. وفي الرياض السيد الزاهد أبو عبد الله الحسين بن الحسن بن‏ زيد بن محمد الحسيني الجرجاني القصبي كان من مشايخ الشيخ أبي محمد الحسن بن الحسين بن الحسن بن الحسين بن علي بن الحسين بن موسى بن بابويه القمي ويروي عن أبيه الحسن عن جده زيد عن أبي الطيب الحسن بن أحمد كذا يظهر من بشارة المصطفى لمحمد بن أبي القاسم الطبري فهو في درجة الشيخ الطوسي اه.</w:t>
      </w:r>
    </w:p>
    <w:p>
      <w:pPr>
        <w:jc w:val="start"/>
        <w:bidi/>
      </w:pPr>
      <w:r>
        <w:rPr>
          <w:sz w:val="24"/>
          <w:szCs w:val="24"/>
          <w:b w:val="1"/>
          <w:bCs w:val="1"/>
          <w:rtl/>
        </w:rPr>
        <w:t xml:space="preserve">
أعيان الشيعة،(دار التعارف للمطبوعات - بيروت،1983،ط 1،ج 5،ص 478)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2026-06-13T20:42:49+03:00</dcterms:created>
  <dcterms:modified xsi:type="dcterms:W3CDTF">2026-06-13T20:42:49+03:00</dcterms:modified>
</cp:coreProperties>
</file>

<file path=docProps/custom.xml><?xml version="1.0" encoding="utf-8"?>
<Properties xmlns="http://schemas.openxmlformats.org/officeDocument/2006/custom-properties" xmlns:vt="http://schemas.openxmlformats.org/officeDocument/2006/docPropsVTypes"/>
</file>