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بن بابويه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بن بابويه القمي
</w:t>
      </w:r>
    </w:p>
    <w:p>
      <w:pPr/>
      <w:r>
        <w:rPr/>
        <w:t xml:space="preserve">الحسين بن الحسن بن بابويه القمي سيجي‏ء بعنوان الحسين بن الحسن بن الحسين بن علي بن الحسين بن بابويه القمي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2026-05-26T02:07:39+03:00</dcterms:created>
  <dcterms:modified xsi:type="dcterms:W3CDTF">2026-05-26T02:07:39+03:00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