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عن أخيه عن أبيه
</w:t>
      </w:r>
    </w:p>
    <w:p>
      <w:pPr>
        <w:jc w:val="start"/>
        <w:bidi/>
      </w:pPr>
      <w:r>
        <w:rPr>
          <w:rFonts w:ascii="arial" w:hAnsi="arial" w:eastAsia="arial" w:cs="arial"/>
          <w:sz w:val="28"/>
          <w:szCs w:val="28"/>
          <w:b w:val="1"/>
          <w:bCs w:val="1"/>
          <w:rtl/>
        </w:rPr>
        <w:t xml:space="preserve">الحسين عن أخيه عن أبيه
</w:t>
      </w:r>
    </w:p>
    <w:p>
      <w:pPr/>
      <w:r>
        <w:rPr/>
        <w:t xml:space="preserve">الحسين عن أخيه عن أبيه هم الحسين بن سيف بن عميرة عن أخيه علي عن أبيه سيف.</w:t>
      </w:r>
    </w:p>
    <w:p>
      <w:pPr>
        <w:jc w:val="start"/>
        <w:bidi/>
      </w:pPr>
      <w:r>
        <w:rPr>
          <w:sz w:val="24"/>
          <w:szCs w:val="24"/>
          <w:b w:val="1"/>
          <w:bCs w:val="1"/>
          <w:rtl/>
        </w:rPr>
        <w:t xml:space="preserve">
أعيان الشيعة،(دار التعارف للمطبوعات - بيروت،1983،ط 1،ج 5،ص 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سيف بن عميرة أبو عبد الله النخعي البغدادي
</w:t>
      </w:r>
    </w:p>
    <w:p>
      <w:pPr/>
      <w:r>
        <w:rPr/>
        <w:t xml:space="preserve">الحسين بن سيف بن عميرة أبو عبد الله النخعي البغدادي قال النجاشي الحسين بن سيف بن عميرة أبو عبد الله النخعي له كتابان كتاب يرويه عن أخيه علي بن سيف وآخر يرويه عن الرجال أخبرنا علي بن أحمد القمي حدثنا محمد بن الحسن بن الوليد عن محمد بن الحسن الصفار حدثنا أحمد بن محمد عن علي بن الحكم عن الحسين بن سيف وفي الفهرست الحسين بن سيف له كتاب أخبرنا به عدة من أصحابنا عن أبي المفضل عن ابن ابطة عن أحمد بن أبي عبد الله عن أبيه عن الحسين بن سيف البغدادي وأحمد بن محمد بن عيسى عن علي بن الحكم عنه وفي المعالم الحسين بن سيف البغدادي له كتاب. وفي لسان الميزان الحسين بن سيف بن عميرة النخعي البغدادي ذكره الطوسي في رجال الشيعة قال وهو أخو علي بن سيف وكان أبصر من أخيه وأكثر مشايخ رحل إلى البصرة والكوفة وكان يعرف الفقه والحديث يروي عنه علي بن الحكم وغيره اه‍ ولا يخفى أن بعض ما ذكره ليس له أثر في كلام الطوسي ولعله كان في كلام علي بن الحكم الذي له كتاب في الرجال فوقع بعض التغيير في النقل. التمييز </w:t>
      </w:r>
    </w:p>
    <w:p/>
    <w:p>
      <w:pPr/>
      <w:r>
        <w:rPr/>
        <w:t xml:space="preserve">في مشتركات الطريحي يعرف الحسين بن سيف بن عميرة برواية علي بن الحكم عنه وزاد الكاظمي رواية أحمد بن أبي عبد الله عن أبيه عنه اه‍. وأحمد بن أبي عبد الله هو أحمد بن محمد بن خالد البرقي وعن جامع الرواة أنه زاد رواية أبي بكر بن محمد والحسن بن علي الكوفي ومحمد بن عبد الله الرازي وسلمة بن الخطاب وعلي بن الحسن بن فضال وإبراهيم بن هاشم عنه وروايته عن محمد بن سليمان وعن أخيه علي عن أبيه أبي أسامة.</w:t>
      </w:r>
    </w:p>
    <w:p>
      <w:pPr>
        <w:jc w:val="start"/>
        <w:bidi/>
      </w:pPr>
      <w:r>
        <w:rPr>
          <w:sz w:val="24"/>
          <w:szCs w:val="24"/>
          <w:b w:val="1"/>
          <w:bCs w:val="1"/>
          <w:rtl/>
        </w:rPr>
        <w:t xml:space="preserve">
أعيان الشيعة،(دار التعارف للمطبوعات - بيروت،1983،ط 1،ج 6،ص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2026-06-13T19:39:30+03:00</dcterms:created>
  <dcterms:modified xsi:type="dcterms:W3CDTF">2026-06-13T19:39:30+03:00</dcterms:modified>
</cp:coreProperties>
</file>

<file path=docProps/custom.xml><?xml version="1.0" encoding="utf-8"?>
<Properties xmlns="http://schemas.openxmlformats.org/officeDocument/2006/custom-properties" xmlns:vt="http://schemas.openxmlformats.org/officeDocument/2006/docPropsVTypes"/>
</file>