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أوحد الدين الحسين بن أبي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أوحد الدين الحسين بن أبي الحسين
</w:t>
      </w:r>
    </w:p>
    <w:p>
      <w:pPr/>
      <w:r>
        <w:rPr/>
        <w:t xml:space="preserve">أوحد الدين الحسين بن أبي الحسين ابن أبي الفضل القزويني</w:t>
      </w:r>
    </w:p>
    <w:p/>
    <w:p>
      <w:pPr/>
      <w:r>
        <w:rPr/>
        <w:t xml:space="preserve">ذكره منتجب الدين في الفهرست ووصفه بالشيخ الإمام وقال فقيه صالح ثقة واعظ وفي نسخة الحسين بن إبراهيم بن أبي الفضل القزويني.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2026-06-19T12:37:08+03:00</dcterms:created>
  <dcterms:modified xsi:type="dcterms:W3CDTF">2026-06-19T12:37:08+03:00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