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حسون بن عبد علي الحلي
</w:t>
      </w:r>
    </w:p>
    <w:p>
      <w:pPr>
        <w:jc w:val="start"/>
        <w:bidi/>
      </w:pPr>
      <w:r>
        <w:rPr>
          <w:rFonts w:ascii="arial" w:hAnsi="arial" w:eastAsia="arial" w:cs="arial"/>
          <w:sz w:val="28"/>
          <w:szCs w:val="28"/>
          <w:b w:val="1"/>
          <w:bCs w:val="1"/>
          <w:rtl/>
        </w:rPr>
        <w:t xml:space="preserve">الشيخ حسون بن عبد علي الحلي
</w:t>
      </w:r>
    </w:p>
    <w:p>
      <w:pPr/>
      <w:r>
        <w:rPr/>
        <w:t xml:space="preserve">الشيخ حسون بن عبد علي الحلي كان حيا سنة 1292.</w:t>
      </w:r>
    </w:p>
    <w:p/>
    <w:p>
      <w:pPr/>
      <w:r>
        <w:rPr/>
        <w:t xml:space="preserve">فاضل أديب لا نعلم من أحواله شيئا سوى أنه من جملة العلماء والأدباء</w:t>
      </w:r>
    </w:p>
    <w:p/>
    <w:p>
      <w:pPr/>
      <w:r>
        <w:rPr/>
        <w:t xml:space="preserve">الذين قرضوا رحلة الحاج محمد حسن ابن الحاج محمد صالح كبة البغدادي المنظومة المسماة بالرحلة المكية التي نظمها سنة 1292 وهم خمسة عشر شخصا فقرضوها بخمسة عشر تقريضا ما بين نظم ولست أدري أكان تقريضه نظما أم نثرا وكان ذلك أيام إقبال الدنيا على ناظم الرحلة أما بعد إدبارها عنه فلا يظن أنه لو نظم خيرا منها كان يقرضها هذا العدد وإن كان بعد إدبارها قد صار من أفاضل العلماء وقبله من أغنياء التجار.</w:t>
      </w:r>
    </w:p>
    <w:p>
      <w:pPr>
        <w:jc w:val="start"/>
        <w:bidi/>
      </w:pPr>
      <w:r>
        <w:rPr>
          <w:sz w:val="24"/>
          <w:szCs w:val="24"/>
          <w:b w:val="1"/>
          <w:bCs w:val="1"/>
          <w:rtl/>
        </w:rPr>
        <w:t xml:space="preserve">
أعيان الشيعة،(دار التعارف للمطبوعات - بيروت،1983،ط 1،ج 5،ص 408)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2026-06-21T13:36:08+03:00</dcterms:created>
  <dcterms:modified xsi:type="dcterms:W3CDTF">2026-06-21T13:36:08+03:00</dcterms:modified>
</cp:coreProperties>
</file>

<file path=docProps/custom.xml><?xml version="1.0" encoding="utf-8"?>
<Properties xmlns="http://schemas.openxmlformats.org/officeDocument/2006/custom-properties" xmlns:vt="http://schemas.openxmlformats.org/officeDocument/2006/docPropsVTypes"/>
</file>