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النجم آبادي الطهراني النجفي
</w:t>
      </w:r>
    </w:p>
    <w:p>
      <w:pPr>
        <w:jc w:val="start"/>
        <w:bidi/>
      </w:pPr>
      <w:r>
        <w:rPr>
          <w:rFonts w:ascii="arial" w:hAnsi="arial" w:eastAsia="arial" w:cs="arial"/>
          <w:sz w:val="28"/>
          <w:szCs w:val="28"/>
          <w:b w:val="1"/>
          <w:bCs w:val="1"/>
          <w:rtl/>
        </w:rPr>
        <w:t xml:space="preserve">الشيخ حسن النجم آبادي الطهراني النجفي
</w:t>
      </w:r>
    </w:p>
    <w:p>
      <w:pPr/>
      <w:r>
        <w:rPr/>
        <w:t xml:space="preserve">الشيخ حسن النجم آبادي الطهراني النجفي توفي في النجف الأشرف سنة 1284 أو 1285.</w:t>
      </w:r>
    </w:p>
    <w:p/>
    <w:p>
      <w:pPr/>
      <w:r>
        <w:rPr/>
        <w:t xml:space="preserve">(والنجمابادي) نسبة إلى نجم آباد أي عمارة نجم بلد بنواحي طهران. </w:t>
      </w:r>
    </w:p>
    <w:p/>
    <w:p>
      <w:pPr/>
      <w:r>
        <w:rPr/>
        <w:t xml:space="preserve">عالم فاضل نقيه من بيت جليل قرأ في النجف على صاحب الجواهر ثم على الشيخ مرتضى الأنصاري وكان من أفاضل تلاميذه وكان يتوقع له الرئاسة العلمية بل قيل أنه أفضل تلاميذ الأنصاري في الفقه بل بالغ بعضهم نقال: أنه فقه أهل زمانه وأورعهم كان عالما متبحرا وفاضلا متقدما أعجوبة في الفقه يجله جميع الأفاضل ويذعن له كل الأماثل مع أنه لم يتجاوز سن الكهول ورغب إليه الفضلاء أن يخلف أستاذه الأنصاري بعد وفاته فأبى وأحال ذلك إلى عهدة الميرزا الشيرازي (اه). وهذه مبالغات تعودها أكثر أهل هذا الزمان ومن المستبعد عنة الحكم على رجل بأنه أفقه أهل زمانه والفقهاء منتشرون في بلاد يعسر الاطلاع فيها على جميعهم ومعرفة درجاتهم وله ابن فاضل يدعى الشيخ باقر في طهران.</w:t>
      </w:r>
    </w:p>
    <w:p>
      <w:pPr>
        <w:jc w:val="start"/>
        <w:bidi/>
      </w:pPr>
      <w:r>
        <w:rPr>
          <w:sz w:val="24"/>
          <w:szCs w:val="24"/>
          <w:b w:val="1"/>
          <w:bCs w:val="1"/>
          <w:rtl/>
        </w:rPr>
        <w:t xml:space="preserve">
أعيان الشيعة،(دار التعارف للمطبوعات - بيروت،1983،ط 1،ج 5،ص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2026-06-21T13:39:32+03:00</dcterms:created>
  <dcterms:modified xsi:type="dcterms:W3CDTF">2026-06-21T13:39:32+03:00</dcterms:modified>
</cp:coreProperties>
</file>

<file path=docProps/custom.xml><?xml version="1.0" encoding="utf-8"?>
<Properties xmlns="http://schemas.openxmlformats.org/officeDocument/2006/custom-properties" xmlns:vt="http://schemas.openxmlformats.org/officeDocument/2006/docPropsVTypes"/>
</file>