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موسى الخشاب
</w:t>
      </w:r>
    </w:p>
    <w:p>
      <w:pPr>
        <w:jc w:val="start"/>
        <w:bidi/>
      </w:pPr>
      <w:r>
        <w:rPr>
          <w:rFonts w:ascii="arial" w:hAnsi="arial" w:eastAsia="arial" w:cs="arial"/>
          <w:sz w:val="28"/>
          <w:szCs w:val="28"/>
          <w:b w:val="1"/>
          <w:bCs w:val="1"/>
          <w:rtl/>
        </w:rPr>
        <w:t xml:space="preserve">الحسن بن موسى الخشاب
</w:t>
      </w:r>
    </w:p>
    <w:p>
      <w:pPr/>
      <w:r>
        <w:rPr/>
        <w:t xml:space="preserve">الحسن بن موسى الخشاب قال النجاشي من وجوه أصحابنا مشهور كثير العلم والحديث له مصنفات منها كتاب الرد على الواقفة وكتاب النوادر وقيل أن له كتاب الحج وكتاب الأنبياء أخبرنا محمد أبن علي القزويني حدثنا أحمد بن محمد بن يحيى حدثنا أبي حدثنا عمران بن موسى الأشعري عن الحسن بن موسى وفي الفهرست الحسن بن موسى الخشاب له كتاب أخبرنا به عدة من أصحابنا عن أبي المفضل عن ابن بطة عن محمد ابن الحسن الصفار عن الحسن. بن موسى وقال الشيخ في رجاله في أصحاب العسكري عليه السلام الحسن بن موسى الخشاب وذكره فيمن لم يرو عنهم عليهم السلام فقال الحسن بن موسى الخشاب روى عنه الصفار (اه) وفي المعالم الحسن بن موسى الخشاب له كتاب وفي التعليقة روى عنه محمد بن أحمد بن يحيى ولم يستثن روايته وهو شاهد على ارتضائه بل وعلى وثاقته ومضى في ترجمة أحمد ابن الحسن الميثمي ما يظهر منه اعتماد حمدويه والكشي والعلامة في الخلاصة عليه واعتدادهم بقوله في نسبة الوقف إلى أحمد المذكور ومضى في الحسن بن محمد بن سماعة اعتماد الكشي وحمدويه عليه وكثيرا ما يعتمدان على الحسن ابن موسى ويستندان إلى قوله والظاهر أنه الخشاب ومر في ترجمة الحسن بن القاسم أيضا ما يشير إلى ذلك وقول النجاشي من وجوه أصحابنا مر أنه مشير إلى الوثاقة لا سيما مع الاتصاف بالشهرة وكثرة العلم والحديث وقوله له مصنفات مرحاله في الفوائد ومما يثير إلى الوثاقة أيضا رواية القميين عنه مثل عمران بن موسى ومحمد بن الحسن الصفار (اه) (وأقول) قول النجاشي من وجود أصحابنا مشهور كثير العلم والحديث أن لم يزد على التوثيق لا يقصر عنه ولكن من لا يعتمد إلا على التوثيق الصريح كصاحب المدارك والشهيد الثاني لا يكتفي بذلك ولذا قال صاحب المدارك أن الحسن بن موسى الخشاب نحير موثق ولا ممدوح مدحا يعتد به (اه) وهو تشدد غير لازم مضافا إلى أن هذا إن لم يكن توثيقا فهو مدح عظيم وفي لسان الميزان الحسن بن موسى الخشاب روى عن الحسن بن علي العسكري رحمهما الله تعالى وعنه محمد بن الحسن الصفار ذكره الطوسي في رجال الإمامية.</w:t>
      </w:r>
    </w:p>
    <w:p/>
    <w:p>
      <w:pPr/>
      <w:r>
        <w:rPr/>
        <w:t xml:space="preserve">التمييز</w:t>
      </w:r>
    </w:p>
    <w:p/>
    <w:p>
      <w:pPr/>
      <w:r>
        <w:rPr/>
        <w:t xml:space="preserve">في مشتركات الطريحي والكاظمي يعرف الحسن ابن موسى الخشاب الممدوح برواية محمد بن الحسن الصفار عنه وزاد الكاظمي ورواية محمد بن أحمد بن يحيى عنه (اه) ومر عن النجاشي رواية عمران بن موسى الأشعري عنه وعن جامع الرواة أنه نقل رواية محمد بن علي بن محبوب وحميد ابن زياد وعلي بن إبراهيم بن هاشم وأبيه وسعد بن عبد الله وسهل بن زياد والحسن بن عبيد الله وعبد الله بن المغيرة وعبد الله بن محمد وأحمد بن محمد بن عيسى وأحمد بن محمد وأحمد ابن أبي زاهر ومحمد بن الحسين ابن أبي الخطاب عنه وروايته عن غياث بن إبراهيم وأحمد بن عمر وعلي بن حسان وسليمان الصيداوي وأحمد بن محمد ابن أبي نصر (اه).</w:t>
      </w:r>
    </w:p>
    <w:p>
      <w:pPr>
        <w:jc w:val="start"/>
        <w:bidi/>
      </w:pPr>
      <w:r>
        <w:rPr>
          <w:sz w:val="24"/>
          <w:szCs w:val="24"/>
          <w:b w:val="1"/>
          <w:bCs w:val="1"/>
          <w:rtl/>
        </w:rPr>
        <w:t xml:space="preserve">
أعيان الشيعة،(دار التعارف للمطبوعات - بيروت،1983،ط 1،ج 5،ص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2026-06-21T13:34:16+03:00</dcterms:created>
  <dcterms:modified xsi:type="dcterms:W3CDTF">2026-06-21T13:34:16+03:00</dcterms:modified>
</cp:coreProperties>
</file>

<file path=docProps/custom.xml><?xml version="1.0" encoding="utf-8"?>
<Properties xmlns="http://schemas.openxmlformats.org/officeDocument/2006/custom-properties" xmlns:vt="http://schemas.openxmlformats.org/officeDocument/2006/docPropsVTypes"/>
</file>