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مصعب البجلي
</w:t>
      </w:r>
    </w:p>
    <w:p>
      <w:pPr>
        <w:jc w:val="start"/>
        <w:bidi/>
      </w:pPr>
      <w:r>
        <w:rPr>
          <w:rFonts w:ascii="arial" w:hAnsi="arial" w:eastAsia="arial" w:cs="arial"/>
          <w:sz w:val="28"/>
          <w:szCs w:val="28"/>
          <w:b w:val="1"/>
          <w:bCs w:val="1"/>
          <w:rtl/>
        </w:rPr>
        <w:t xml:space="preserve">الحسن بن مصعب البجلي
</w:t>
      </w:r>
    </w:p>
    <w:p>
      <w:pPr/>
      <w:r>
        <w:rPr/>
        <w:t xml:space="preserve">الحسن بن مصعب البجلي ذكره الشيخ في رجاله في أصحاب الصادق عليه السلام، في التعليقة روى عنه ابن أبي عمير في الصحح وفيه إشعار وثاقته ويأتي مصغرا يروي عنه ابن أبي عمير فيحتمل الاتحاد لا سيما بملاحظة حال الشيخ في الرجال وكونه أخاه ولعله لأظهر لوروده في الأخبار مكبرا ومصغرا وعلى تقدير لاتحاد قليلا حظ ترجمة الحسين أيضا (اه).</w:t>
      </w:r>
    </w:p>
    <w:p>
      <w:pPr>
        <w:jc w:val="start"/>
        <w:bidi/>
      </w:pPr>
      <w:r>
        <w:rPr>
          <w:sz w:val="24"/>
          <w:szCs w:val="24"/>
          <w:b w:val="1"/>
          <w:bCs w:val="1"/>
          <w:rtl/>
        </w:rPr>
        <w:t xml:space="preserve">
أعيان الشيعة،(دار التعارف للمطبوعات - بيروت،1983،ط 1،ج 5،ص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2026-06-21T14:43:48+03:00</dcterms:created>
  <dcterms:modified xsi:type="dcterms:W3CDTF">2026-06-21T14:43:48+03:00</dcterms:modified>
</cp:coreProperties>
</file>

<file path=docProps/custom.xml><?xml version="1.0" encoding="utf-8"?>
<Properties xmlns="http://schemas.openxmlformats.org/officeDocument/2006/custom-properties" xmlns:vt="http://schemas.openxmlformats.org/officeDocument/2006/docPropsVTypes"/>
</file>