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فخر الدين أبو علي الحسن بن محمد المشكوي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القاضي فخر الدين أبو علي الحسن بن محمد المشكوي
</w:t>
      </w:r>
    </w:p>
    <w:p>
      <w:pPr/>
      <w:r>
        <w:rPr/>
        <w:t xml:space="preserve">القاضي فخر الدين أبو علي الحسن بن محمد المشكوي في فهرس منتجب الدين فقيه دين (اه).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2026-06-21T16:06:25+03:00</dcterms:created>
  <dcterms:modified xsi:type="dcterms:W3CDTF">2026-06-21T16:06:25+03:00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