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نجيب الدين أبو محمد الحسن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نجيب الدين أبو محمد الحسن بن محمد
</w:t>
      </w:r>
    </w:p>
    <w:p>
      <w:pPr/>
      <w:r>
        <w:rPr/>
        <w:t xml:space="preserve">السيد نجيب الدين أبو محمد الحسن بن محمد ابن محمد بن الحسن بن علي بن محمد بن علي ابن القاسم بن موسى بن عبد الله بن موسى الكاظم عليه السلام.</w:t>
      </w:r>
    </w:p>
    <w:p/>
    <w:p>
      <w:pPr/>
      <w:r>
        <w:rPr/>
        <w:t xml:space="preserve">في فهرس منتجب الدين فقيه دين مقرئ قرأ على السيد الأجل المرتضى ذي الفخرين المطهر (اه).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2026-06-21T16:03:13+03:00</dcterms:created>
  <dcterms:modified xsi:type="dcterms:W3CDTF">2026-06-21T16:03:13+03:00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