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فخر الدين أبو علي الحسن بن محمد بن علي
</w:t>
      </w:r>
    </w:p>
    <w:p>
      <w:pPr>
        <w:jc w:val="start"/>
        <w:bidi/>
      </w:pPr>
      <w:r>
        <w:rPr>
          <w:rFonts w:ascii="arial" w:hAnsi="arial" w:eastAsia="arial" w:cs="arial"/>
          <w:sz w:val="28"/>
          <w:szCs w:val="28"/>
          <w:b w:val="1"/>
          <w:bCs w:val="1"/>
          <w:rtl/>
        </w:rPr>
        <w:t xml:space="preserve">فخر الدين أبو علي الحسن بن محمد بن علي
</w:t>
      </w:r>
    </w:p>
    <w:p>
      <w:pPr/>
      <w:r>
        <w:rPr/>
        <w:t xml:space="preserve">فخر الدين أبو علي الحسن بن محمد بن علي ابن الحسين العلقمي الحاجب</w:t>
      </w:r>
    </w:p>
    <w:p/>
    <w:p>
      <w:pPr/>
      <w:r>
        <w:rPr/>
        <w:t xml:space="preserve">توفي يوم الجمعة 20 ذي الحجة سنة 650.</w:t>
      </w:r>
    </w:p>
    <w:p/>
    <w:p>
      <w:pPr/>
      <w:r>
        <w:rPr/>
        <w:t xml:space="preserve">في مجمع الآداب ومعجم الألقاب من بيت الرياسة والحجابة والتقدم والكتابة قال أبو طالب في تاريخه: وفي جمادى الآخرة سنة 634 استحجب فخر الدين الحسن ابن العلقمي صهر أستاذ الدار محمد على ابنته وجعل أسوة بحجاب المناطق وكان كيسا فاضلا متواضعا كريم المحضر وتوفي يوم الجمعة العشرين من ذي الحجة سنة 650 وحمل إلى مشهد علي عليه السلام وحضر عز الدين مرشد عنه مؤيد الدولة معزيا عن الخليفة.</w:t>
      </w:r>
    </w:p>
    <w:p>
      <w:pPr>
        <w:jc w:val="start"/>
        <w:bidi/>
      </w:pPr>
      <w:r>
        <w:rPr>
          <w:sz w:val="24"/>
          <w:szCs w:val="24"/>
          <w:b w:val="1"/>
          <w:bCs w:val="1"/>
          <w:rtl/>
        </w:rPr>
        <w:t xml:space="preserve">
أعيان الشيعة،(دار التعارف للمطبوعات - بيروت،1983،ط 1،ج 5،ص 260)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2026-06-22T00:44:29+03:00</dcterms:created>
  <dcterms:modified xsi:type="dcterms:W3CDTF">2026-06-22T00:44:29+03:00</dcterms:modified>
</cp:coreProperties>
</file>

<file path=docProps/custom.xml><?xml version="1.0" encoding="utf-8"?>
<Properties xmlns="http://schemas.openxmlformats.org/officeDocument/2006/custom-properties" xmlns:vt="http://schemas.openxmlformats.org/officeDocument/2006/docPropsVTypes"/>
</file>