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من محمد بن سعيد الهاشمي الكوفي
</w:t>
      </w:r>
    </w:p>
    <w:p>
      <w:pPr>
        <w:jc w:val="start"/>
        <w:bidi/>
      </w:pPr>
      <w:r>
        <w:rPr>
          <w:rFonts w:ascii="arial" w:hAnsi="arial" w:eastAsia="arial" w:cs="arial"/>
          <w:sz w:val="28"/>
          <w:szCs w:val="28"/>
          <w:b w:val="1"/>
          <w:bCs w:val="1"/>
          <w:rtl/>
        </w:rPr>
        <w:t xml:space="preserve">الحسن من محمد بن سعيد الهاشمي الكوفي
</w:t>
      </w:r>
    </w:p>
    <w:p>
      <w:pPr/>
      <w:r>
        <w:rPr/>
        <w:t xml:space="preserve">الحسن من محمد بن سعيد الهاشمي الكوفي من مشايخ الصدوق قال في الباب 26 من العيون حدثنا الحسن بن محمد بن سعيد الهاشمي الكوفي سنة 354 الخ ويروي الصدوق عن شيخه الحسن بن محمد بن سعيد الهاشمي هذا عن علي بن إبراهيم المفسر القمي ويروي الهاشمي هذا عن فرات بن إبراهيم بن فرات الكوفي صاحب التفسير ويروي الهاشمي أيضا عن والد أبي قيراط جعفر ابن محمد المتوفي 308.</w:t>
      </w:r>
    </w:p>
    <w:p>
      <w:pPr>
        <w:jc w:val="start"/>
        <w:bidi/>
      </w:pPr>
      <w:r>
        <w:rPr>
          <w:sz w:val="24"/>
          <w:szCs w:val="24"/>
          <w:b w:val="1"/>
          <w:bCs w:val="1"/>
          <w:rtl/>
        </w:rPr>
        <w:t xml:space="preserve">
أعيان الشيعة،(دار التعارف للمطبوعات - بيروت،1983،ط 1،ج 5،ص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2026-06-21T18:21:55+03:00</dcterms:created>
  <dcterms:modified xsi:type="dcterms:W3CDTF">2026-06-21T18:21:55+03:00</dcterms:modified>
</cp:coreProperties>
</file>

<file path=docProps/custom.xml><?xml version="1.0" encoding="utf-8"?>
<Properties xmlns="http://schemas.openxmlformats.org/officeDocument/2006/custom-properties" xmlns:vt="http://schemas.openxmlformats.org/officeDocument/2006/docPropsVTypes"/>
</file>