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الفقيه ابن محمد الشبيه ابن زيد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الفقيه ابن محمد الشبيه ابن زيد النسابة
</w:t>
      </w:r>
    </w:p>
    <w:p>
      <w:pPr/>
      <w:r>
        <w:rPr/>
        <w:t xml:space="preserve">الحسن الفقيه ابن محمد الشبيه ابن زيد النسابة ابن علي بن الحسين ذي الدمعة بن زيد الشهيد ابن علي بن الحسين بن علي بن أبي طالب عليهم السلام. </w:t>
      </w:r>
    </w:p>
    <w:p/>
    <w:p>
      <w:pPr/>
      <w:r>
        <w:rPr/>
        <w:t xml:space="preserve">هكذا وصفه صاحب عمدة الطالب بالفقيه ولا نعلم من أحواله شيئا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2026-06-21T19:50:04+03:00</dcterms:created>
  <dcterms:modified xsi:type="dcterms:W3CDTF">2026-06-21T19:50:04+03:00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